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ED0" w14:textId="29CC5B99" w:rsidR="002A5DF3" w:rsidRPr="0068155F" w:rsidRDefault="002A5DF3">
      <w:pPr>
        <w:spacing w:before="11"/>
        <w:rPr>
          <w:rFonts w:eastAsia="Times New Roman" w:cstheme="minorHAnsi"/>
          <w:sz w:val="6"/>
          <w:szCs w:val="6"/>
        </w:rPr>
      </w:pPr>
    </w:p>
    <w:p w14:paraId="644ABED1" w14:textId="3FA7DD90" w:rsidR="002A5DF3" w:rsidRPr="0068155F" w:rsidRDefault="002A5DF3">
      <w:pPr>
        <w:spacing w:line="200" w:lineRule="atLeast"/>
        <w:ind w:left="1960"/>
        <w:rPr>
          <w:rFonts w:eastAsia="Times New Roman" w:cstheme="minorHAnsi"/>
          <w:sz w:val="20"/>
          <w:szCs w:val="20"/>
        </w:rPr>
      </w:pPr>
    </w:p>
    <w:p w14:paraId="644ABED2" w14:textId="77777777" w:rsidR="002A5DF3" w:rsidRPr="0059378F" w:rsidRDefault="00003D60" w:rsidP="009A1050">
      <w:pPr>
        <w:spacing w:line="292" w:lineRule="exact"/>
        <w:jc w:val="center"/>
        <w:rPr>
          <w:rFonts w:eastAsia="Candara" w:cstheme="minorHAnsi"/>
          <w:sz w:val="24"/>
          <w:szCs w:val="24"/>
          <w:lang w:val="en-CA"/>
        </w:rPr>
      </w:pPr>
      <w:r w:rsidRPr="0059378F">
        <w:rPr>
          <w:rFonts w:cstheme="minorHAnsi"/>
          <w:color w:val="000080"/>
          <w:spacing w:val="-1"/>
          <w:sz w:val="24"/>
          <w:lang w:val="en-CA"/>
        </w:rPr>
        <w:t>Canadian</w:t>
      </w:r>
      <w:r w:rsidRPr="0059378F">
        <w:rPr>
          <w:rFonts w:cstheme="minorHAnsi"/>
          <w:color w:val="000080"/>
          <w:spacing w:val="-9"/>
          <w:sz w:val="24"/>
          <w:lang w:val="en-CA"/>
        </w:rPr>
        <w:t xml:space="preserve"> </w:t>
      </w:r>
      <w:r w:rsidRPr="0059378F">
        <w:rPr>
          <w:rFonts w:cstheme="minorHAnsi"/>
          <w:color w:val="000080"/>
          <w:spacing w:val="-1"/>
          <w:sz w:val="24"/>
          <w:lang w:val="en-CA"/>
        </w:rPr>
        <w:t>Pharmacy</w:t>
      </w:r>
      <w:r w:rsidRPr="0059378F">
        <w:rPr>
          <w:rFonts w:cstheme="minorHAnsi"/>
          <w:color w:val="000080"/>
          <w:spacing w:val="-8"/>
          <w:sz w:val="24"/>
          <w:lang w:val="en-CA"/>
        </w:rPr>
        <w:t xml:space="preserve"> </w:t>
      </w:r>
      <w:r w:rsidRPr="0059378F">
        <w:rPr>
          <w:rFonts w:cstheme="minorHAnsi"/>
          <w:color w:val="000080"/>
          <w:spacing w:val="-1"/>
          <w:sz w:val="24"/>
          <w:lang w:val="en-CA"/>
        </w:rPr>
        <w:t>Residency</w:t>
      </w:r>
      <w:r w:rsidRPr="0059378F">
        <w:rPr>
          <w:rFonts w:cstheme="minorHAnsi"/>
          <w:color w:val="000080"/>
          <w:spacing w:val="-8"/>
          <w:sz w:val="24"/>
          <w:lang w:val="en-CA"/>
        </w:rPr>
        <w:t xml:space="preserve"> </w:t>
      </w:r>
      <w:r w:rsidRPr="0059378F">
        <w:rPr>
          <w:rFonts w:cstheme="minorHAnsi"/>
          <w:color w:val="000080"/>
          <w:spacing w:val="-1"/>
          <w:sz w:val="24"/>
          <w:lang w:val="en-CA"/>
        </w:rPr>
        <w:t>Board</w:t>
      </w:r>
    </w:p>
    <w:p w14:paraId="644ABED3" w14:textId="77777777" w:rsidR="002A5DF3" w:rsidRPr="0068155F" w:rsidRDefault="00003D60" w:rsidP="009A1050">
      <w:pPr>
        <w:jc w:val="center"/>
        <w:rPr>
          <w:rFonts w:eastAsia="Candara" w:cstheme="minorHAnsi"/>
          <w:sz w:val="24"/>
          <w:szCs w:val="24"/>
          <w:lang w:val="fr-CA"/>
        </w:rPr>
      </w:pPr>
      <w:r w:rsidRPr="0068155F">
        <w:rPr>
          <w:rFonts w:cstheme="minorHAnsi"/>
          <w:color w:val="000080"/>
          <w:spacing w:val="-1"/>
          <w:sz w:val="24"/>
          <w:lang w:val="fr-CA"/>
        </w:rPr>
        <w:t>Conseil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canadien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de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z w:val="24"/>
          <w:lang w:val="fr-CA"/>
        </w:rPr>
        <w:t>la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résidence</w:t>
      </w:r>
      <w:r w:rsidRPr="0068155F">
        <w:rPr>
          <w:rFonts w:cstheme="minorHAnsi"/>
          <w:color w:val="000080"/>
          <w:spacing w:val="-6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z w:val="24"/>
          <w:lang w:val="fr-CA"/>
        </w:rPr>
        <w:t>en</w:t>
      </w:r>
      <w:r w:rsidRPr="0068155F">
        <w:rPr>
          <w:rFonts w:cstheme="minorHAnsi"/>
          <w:color w:val="000080"/>
          <w:spacing w:val="-8"/>
          <w:sz w:val="24"/>
          <w:lang w:val="fr-CA"/>
        </w:rPr>
        <w:t xml:space="preserve"> </w:t>
      </w:r>
      <w:r w:rsidRPr="0068155F">
        <w:rPr>
          <w:rFonts w:cstheme="minorHAnsi"/>
          <w:color w:val="000080"/>
          <w:spacing w:val="-1"/>
          <w:sz w:val="24"/>
          <w:lang w:val="fr-CA"/>
        </w:rPr>
        <w:t>pharmacie</w:t>
      </w:r>
    </w:p>
    <w:p w14:paraId="644ABED4" w14:textId="77777777" w:rsidR="002A5DF3" w:rsidRPr="0068155F" w:rsidRDefault="002A5DF3">
      <w:pPr>
        <w:spacing w:before="12"/>
        <w:rPr>
          <w:rFonts w:eastAsia="Candara" w:cstheme="minorHAnsi"/>
          <w:sz w:val="21"/>
          <w:szCs w:val="21"/>
          <w:lang w:val="fr-CA"/>
        </w:rPr>
      </w:pPr>
    </w:p>
    <w:p w14:paraId="644ABED5" w14:textId="27F537B5" w:rsidR="002A5DF3" w:rsidRPr="0068155F" w:rsidRDefault="00373B95">
      <w:pPr>
        <w:spacing w:line="20" w:lineRule="atLeast"/>
        <w:ind w:left="121"/>
        <w:rPr>
          <w:rFonts w:eastAsia="Candara" w:cstheme="minorHAnsi"/>
          <w:sz w:val="2"/>
          <w:szCs w:val="2"/>
        </w:rPr>
      </w:pPr>
      <w:r w:rsidRPr="0068155F">
        <w:rPr>
          <w:rFonts w:eastAsia="Candar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44ABFF5" wp14:editId="77A8F613">
                <wp:extent cx="6906895" cy="10795"/>
                <wp:effectExtent l="7620" t="5080" r="635" b="3175"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group id="Group 99" style="width:543.85pt;height:.85pt;mso-position-horizontal-relative:char;mso-position-vertical-relative:line" coordsize="10877,17" o:spid="_x0000_s1026" w14:anchorId="2CB12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">
                <v:group id="Group 100" style="position:absolute;left:8;top:8;width:10860;height:2" coordsize="10860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style="position:absolute;left:8;top:8;width:10860;height:2;visibility:visible;mso-wrap-style:square;v-text-anchor:top" coordsize="10860,2" o:spid="_x0000_s1028" filled="f" strokeweight=".82pt" path="m,l108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644ABED6" w14:textId="77777777" w:rsidR="002A5DF3" w:rsidRPr="0068155F" w:rsidRDefault="00003D60">
      <w:pPr>
        <w:pStyle w:val="Heading1"/>
        <w:spacing w:line="279" w:lineRule="exact"/>
        <w:ind w:left="2711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t>CPRB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PROGRESS</w:t>
      </w:r>
      <w:r w:rsidRPr="0068155F">
        <w:rPr>
          <w:rFonts w:asciiTheme="minorHAnsi" w:hAnsiTheme="minorHAnsi" w:cstheme="minorHAnsi"/>
          <w:spacing w:val="-3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REPORT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</w:rPr>
        <w:t>–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Year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</w:rPr>
        <w:t>1</w:t>
      </w:r>
      <w:r w:rsidRPr="0068155F">
        <w:rPr>
          <w:rFonts w:asciiTheme="minorHAnsi" w:hAnsiTheme="minorHAnsi" w:cstheme="minorHAnsi"/>
          <w:spacing w:val="-1"/>
        </w:rPr>
        <w:t xml:space="preserve"> and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Year</w:t>
      </w:r>
      <w:r w:rsidRPr="0068155F">
        <w:rPr>
          <w:rFonts w:asciiTheme="minorHAnsi" w:hAnsiTheme="minorHAnsi" w:cstheme="minorHAnsi"/>
          <w:spacing w:val="-4"/>
        </w:rPr>
        <w:t xml:space="preserve"> </w:t>
      </w:r>
      <w:r w:rsidRPr="0068155F">
        <w:rPr>
          <w:rFonts w:asciiTheme="minorHAnsi" w:hAnsiTheme="minorHAnsi" w:cstheme="minorHAnsi"/>
        </w:rPr>
        <w:t>2</w:t>
      </w:r>
    </w:p>
    <w:p w14:paraId="644ABED7" w14:textId="42E87658" w:rsidR="002A5DF3" w:rsidRPr="0084390D" w:rsidRDefault="00003D60" w:rsidP="75821D22">
      <w:pPr>
        <w:pStyle w:val="BodyText"/>
        <w:spacing w:before="184"/>
        <w:ind w:left="160" w:right="178"/>
        <w:jc w:val="both"/>
        <w:rPr>
          <w:rFonts w:asciiTheme="minorHAnsi" w:hAnsiTheme="minorHAnsi"/>
        </w:rPr>
      </w:pPr>
      <w:r w:rsidRPr="75821D22">
        <w:rPr>
          <w:rFonts w:asciiTheme="minorHAnsi" w:hAnsiTheme="minorHAnsi"/>
        </w:rPr>
        <w:t xml:space="preserve">The information provided will assist the Canadian Pharmacy Residency Board (CPRB) survey team </w:t>
      </w:r>
      <w:r w:rsidR="00CF2EC3">
        <w:rPr>
          <w:rFonts w:asciiTheme="minorHAnsi" w:hAnsiTheme="minorHAnsi"/>
        </w:rPr>
        <w:t>i</w:t>
      </w:r>
      <w:r w:rsidRPr="75821D22">
        <w:rPr>
          <w:rFonts w:asciiTheme="minorHAnsi" w:hAnsiTheme="minorHAnsi"/>
        </w:rPr>
        <w:t>n</w:t>
      </w:r>
      <w:r w:rsidR="00157CEA" w:rsidRPr="75821D22">
        <w:rPr>
          <w:rFonts w:asciiTheme="minorHAnsi" w:hAnsiTheme="minorHAnsi"/>
          <w:w w:val="99"/>
        </w:rPr>
        <w:t xml:space="preserve"> </w:t>
      </w:r>
      <w:r w:rsidRPr="75821D22">
        <w:rPr>
          <w:rFonts w:asciiTheme="minorHAnsi" w:hAnsiTheme="minorHAnsi"/>
        </w:rPr>
        <w:t>the evaluation of the pharmacy residency training program. Please forward the original copy of this report and</w:t>
      </w:r>
      <w:r w:rsidRPr="75821D22">
        <w:rPr>
          <w:rFonts w:asciiTheme="minorHAnsi" w:hAnsiTheme="minorHAnsi"/>
          <w:w w:val="99"/>
        </w:rPr>
        <w:t xml:space="preserve"> </w:t>
      </w:r>
      <w:r w:rsidRPr="75821D22">
        <w:rPr>
          <w:rFonts w:asciiTheme="minorHAnsi" w:hAnsiTheme="minorHAnsi"/>
        </w:rPr>
        <w:t>additional attachments to Vanessa Glasby</w:t>
      </w:r>
      <w:r w:rsidR="00E60157" w:rsidRPr="75821D22">
        <w:rPr>
          <w:rFonts w:asciiTheme="minorHAnsi" w:hAnsiTheme="minorHAnsi"/>
        </w:rPr>
        <w:t>, CPRB Coordinator</w:t>
      </w:r>
      <w:r w:rsidRPr="75821D22">
        <w:rPr>
          <w:rFonts w:asciiTheme="minorHAnsi" w:hAnsiTheme="minorHAnsi"/>
        </w:rPr>
        <w:t xml:space="preserve"> at </w:t>
      </w:r>
      <w:hyperlink r:id="rId9">
        <w:r w:rsidRPr="75821D22">
          <w:rPr>
            <w:rFonts w:asciiTheme="minorHAnsi" w:hAnsiTheme="minorHAnsi"/>
            <w:color w:val="0000FF"/>
            <w:u w:val="single" w:color="0000FF"/>
          </w:rPr>
          <w:t>vglasby@cshp.ca</w:t>
        </w:r>
        <w:r w:rsidRPr="75821D22">
          <w:rPr>
            <w:rFonts w:asciiTheme="minorHAnsi" w:hAnsiTheme="minorHAnsi"/>
          </w:rPr>
          <w:t>.</w:t>
        </w:r>
      </w:hyperlink>
    </w:p>
    <w:p w14:paraId="644ABED8" w14:textId="77777777" w:rsidR="002A5DF3" w:rsidRPr="0084390D" w:rsidRDefault="002A5DF3">
      <w:pPr>
        <w:spacing w:before="11"/>
        <w:rPr>
          <w:rFonts w:eastAsia="Candara" w:cstheme="minorHAnsi"/>
          <w:sz w:val="17"/>
          <w:szCs w:val="17"/>
        </w:rPr>
      </w:pPr>
    </w:p>
    <w:p w14:paraId="644ABED9" w14:textId="359C1293" w:rsidR="002A5DF3" w:rsidRPr="0084390D" w:rsidRDefault="00003D60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</w:rPr>
      </w:pPr>
      <w:r w:rsidRPr="0084390D">
        <w:rPr>
          <w:rFonts w:asciiTheme="minorHAnsi" w:hAnsiTheme="minorHAnsi" w:cstheme="minorHAnsi"/>
        </w:rPr>
        <w:t>Please complete this form exactly as indicated and do not alter the</w:t>
      </w:r>
      <w:r w:rsidR="0088641E" w:rsidRPr="0084390D">
        <w:rPr>
          <w:rFonts w:asciiTheme="minorHAnsi" w:hAnsiTheme="minorHAnsi" w:cstheme="minorHAnsi"/>
          <w:w w:val="99"/>
        </w:rPr>
        <w:t xml:space="preserve"> </w:t>
      </w:r>
      <w:r w:rsidRPr="0084390D">
        <w:rPr>
          <w:rFonts w:asciiTheme="minorHAnsi" w:hAnsiTheme="minorHAnsi" w:cstheme="minorHAnsi"/>
        </w:rPr>
        <w:t>format.</w:t>
      </w:r>
    </w:p>
    <w:p w14:paraId="41BF1608" w14:textId="77777777" w:rsidR="0088641E" w:rsidRPr="0084390D" w:rsidRDefault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</w:rPr>
      </w:pPr>
    </w:p>
    <w:p w14:paraId="21469394" w14:textId="7267197B" w:rsidR="0088641E" w:rsidRPr="0084390D" w:rsidRDefault="0088641E" w:rsidP="75821D22">
      <w:pPr>
        <w:pStyle w:val="BodyText"/>
        <w:spacing w:before="49"/>
        <w:ind w:left="159" w:right="176"/>
        <w:jc w:val="both"/>
        <w:rPr>
          <w:rFonts w:asciiTheme="minorHAnsi" w:hAnsiTheme="minorHAnsi"/>
          <w:i/>
          <w:iCs/>
        </w:rPr>
      </w:pPr>
      <w:r w:rsidRPr="75821D22">
        <w:rPr>
          <w:rFonts w:asciiTheme="minorHAnsi" w:hAnsiTheme="minorHAnsi"/>
          <w:i/>
          <w:iCs/>
        </w:rPr>
        <w:t>Application is hereby made for continuation of accreditation of our pharmacy residency program. We</w:t>
      </w:r>
      <w:r w:rsidRPr="75821D22">
        <w:rPr>
          <w:rFonts w:asciiTheme="minorHAnsi" w:hAnsiTheme="minorHAnsi"/>
          <w:i/>
          <w:iCs/>
          <w:w w:val="99"/>
        </w:rPr>
        <w:t xml:space="preserve"> </w:t>
      </w:r>
      <w:r w:rsidRPr="75821D22">
        <w:rPr>
          <w:rFonts w:asciiTheme="minorHAnsi" w:hAnsiTheme="minorHAnsi"/>
          <w:i/>
          <w:iCs/>
        </w:rPr>
        <w:t>accept and understand the principles and requirements expressed in the residency accreditation process of the</w:t>
      </w:r>
      <w:r w:rsidRPr="75821D22">
        <w:rPr>
          <w:rFonts w:asciiTheme="minorHAnsi" w:hAnsiTheme="minorHAnsi"/>
          <w:i/>
          <w:iCs/>
          <w:w w:val="99"/>
        </w:rPr>
        <w:t xml:space="preserve"> </w:t>
      </w:r>
      <w:r w:rsidRPr="75821D22">
        <w:rPr>
          <w:rFonts w:asciiTheme="minorHAnsi" w:hAnsiTheme="minorHAnsi"/>
          <w:i/>
          <w:iCs/>
        </w:rPr>
        <w:t xml:space="preserve">Canadian Pharmacy Residency Board (CPRB). </w:t>
      </w:r>
    </w:p>
    <w:p w14:paraId="6034EA9B" w14:textId="77777777" w:rsidR="00A034CD" w:rsidRDefault="00A034CD" w:rsidP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  <w:i/>
          <w:iCs/>
          <w:spacing w:val="19"/>
        </w:rPr>
      </w:pP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704"/>
        <w:gridCol w:w="310"/>
        <w:gridCol w:w="115"/>
        <w:gridCol w:w="2268"/>
        <w:gridCol w:w="335"/>
        <w:gridCol w:w="1083"/>
        <w:gridCol w:w="709"/>
        <w:gridCol w:w="103"/>
        <w:gridCol w:w="605"/>
        <w:gridCol w:w="1226"/>
        <w:gridCol w:w="1468"/>
        <w:gridCol w:w="2204"/>
      </w:tblGrid>
      <w:tr w:rsidR="002A19C0" w:rsidRPr="006A5367" w14:paraId="134E91EA" w14:textId="77777777" w:rsidTr="75821D22"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0036" w14:textId="3BF49D16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Name of person responsible for completing this template:</w:t>
            </w:r>
          </w:p>
        </w:tc>
        <w:tc>
          <w:tcPr>
            <w:tcW w:w="5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E4B05C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6A8AC06B" w14:textId="77777777" w:rsidTr="75821D22"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95EB8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96E5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4AD266C4" w14:textId="77777777" w:rsidTr="75821D22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08557" w14:textId="4C5D8578" w:rsidR="002A19C0" w:rsidRPr="006A5367" w:rsidRDefault="75821D22" w:rsidP="75821D22">
            <w:pPr>
              <w:pStyle w:val="BodyText"/>
              <w:ind w:left="0"/>
              <w:rPr>
                <w:rFonts w:asciiTheme="minorHAnsi" w:hAnsiTheme="minorHAnsi"/>
              </w:rPr>
            </w:pPr>
            <w:r w:rsidRPr="75821D22">
              <w:rPr>
                <w:rFonts w:asciiTheme="minorHAnsi" w:hAnsiTheme="minorHAnsi"/>
              </w:rPr>
              <w:t>Name of health care organization</w:t>
            </w:r>
            <w:r w:rsidRPr="75821D22">
              <w:rPr>
                <w:rFonts w:asciiTheme="minorHAnsi" w:hAnsiTheme="minorHAnsi"/>
              </w:rPr>
              <w:t xml:space="preserve"> / Faculty</w:t>
            </w:r>
            <w:r w:rsidRPr="75821D22">
              <w:rPr>
                <w:rFonts w:asciiTheme="minorHAnsi" w:hAnsiTheme="minorHAnsi"/>
              </w:rPr>
              <w:t>:</w:t>
            </w:r>
          </w:p>
        </w:tc>
        <w:tc>
          <w:tcPr>
            <w:tcW w:w="77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10C2ACB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3FA7B0CB" w14:textId="77777777" w:rsidTr="75821D22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9E71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3B585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0FEB712C" w14:textId="77777777" w:rsidTr="75821D22"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4FD0" w14:textId="411EC85C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1000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0636375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50B2706A" w14:textId="77777777" w:rsidTr="75821D22"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3E4A5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0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76AA1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7AF368BE" w14:textId="77777777" w:rsidTr="75821D22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07A22" w14:textId="66886620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D84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71C3" w14:textId="11AA3D8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Province:</w:t>
            </w:r>
          </w:p>
        </w:tc>
        <w:tc>
          <w:tcPr>
            <w:tcW w:w="26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364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BBD18" w14:textId="75F5CBE1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14:paraId="21920C6D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73C36F47" w14:textId="77777777" w:rsidTr="75821D2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C35E587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31B67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42EEA1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7BD50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7D86860B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47FD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2A19C0" w:rsidRPr="006A5367" w14:paraId="478C2544" w14:textId="77777777" w:rsidTr="75821D22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42724" w14:textId="5A1EEC8B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46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A03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9290" w14:textId="4DDAB35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4898" w:type="dxa"/>
            <w:gridSpan w:val="3"/>
            <w:tcBorders>
              <w:left w:val="single" w:sz="4" w:space="0" w:color="auto"/>
            </w:tcBorders>
          </w:tcPr>
          <w:p w14:paraId="5F5B2AF7" w14:textId="77777777" w:rsidR="002A19C0" w:rsidRPr="006A5367" w:rsidRDefault="002A19C0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BA0B93" w:rsidRPr="006A5367" w14:paraId="15ED706A" w14:textId="77777777" w:rsidTr="75821D22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B833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3AA6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595AC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98" w:type="dxa"/>
            <w:gridSpan w:val="3"/>
            <w:tcBorders>
              <w:left w:val="nil"/>
              <w:bottom w:val="single" w:sz="4" w:space="0" w:color="auto"/>
            </w:tcBorders>
          </w:tcPr>
          <w:p w14:paraId="283BB723" w14:textId="77777777" w:rsidR="00BA0B93" w:rsidRPr="006A5367" w:rsidRDefault="00BA0B93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  <w:tr w:rsidR="00A034CD" w:rsidRPr="006A5367" w14:paraId="729326AD" w14:textId="77777777" w:rsidTr="75821D22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6C330" w14:textId="0588A11B" w:rsidR="00A034CD" w:rsidRPr="006A5367" w:rsidRDefault="00A034CD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  <w:r w:rsidRPr="006A536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749" w14:textId="77777777" w:rsidR="00A034CD" w:rsidRPr="006A5367" w:rsidRDefault="00A034CD" w:rsidP="00A034CD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1C8F35" w14:textId="77777777" w:rsidR="00157CEA" w:rsidRPr="00157CEA" w:rsidRDefault="00157CEA" w:rsidP="0088641E">
      <w:pPr>
        <w:pStyle w:val="BodyText"/>
        <w:spacing w:before="49"/>
        <w:ind w:left="159" w:right="176"/>
        <w:jc w:val="both"/>
        <w:rPr>
          <w:rFonts w:asciiTheme="minorHAnsi" w:hAnsiTheme="minorHAnsi" w:cstheme="minorHAnsi"/>
          <w:spacing w:val="19"/>
        </w:rPr>
      </w:pPr>
    </w:p>
    <w:p w14:paraId="644ABEDA" w14:textId="77777777" w:rsidR="002A5DF3" w:rsidRDefault="002A5DF3">
      <w:pPr>
        <w:spacing w:before="9"/>
        <w:rPr>
          <w:rFonts w:eastAsia="Candara" w:cstheme="minorHAnsi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9"/>
        <w:gridCol w:w="5323"/>
      </w:tblGrid>
      <w:tr w:rsidR="00296DD3" w14:paraId="5CFD2D82" w14:textId="77777777" w:rsidTr="75821D22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073730C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  <w:p w14:paraId="1AEE3F97" w14:textId="6478BEA8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404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left w:val="single" w:sz="4" w:space="0" w:color="auto"/>
              <w:bottom w:val="single" w:sz="4" w:space="0" w:color="auto"/>
            </w:tcBorders>
          </w:tcPr>
          <w:p w14:paraId="41510A1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3ED58610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F6C9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Signature, Residency Program Director</w:t>
            </w:r>
          </w:p>
          <w:p w14:paraId="77C7B88D" w14:textId="6B567ABC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0001B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FAE10" w14:textId="0A2E7341" w:rsidR="00296DD3" w:rsidRDefault="75821D22" w:rsidP="75821D22">
            <w:pPr>
              <w:spacing w:before="11"/>
              <w:rPr>
                <w:rFonts w:eastAsia="Candara"/>
                <w:sz w:val="23"/>
                <w:szCs w:val="23"/>
              </w:rPr>
            </w:pPr>
            <w:r w:rsidRPr="75821D22">
              <w:rPr>
                <w:rFonts w:eastAsia="Candara"/>
                <w:sz w:val="23"/>
                <w:szCs w:val="23"/>
              </w:rPr>
              <w:t xml:space="preserve">Signature, Residency Program </w:t>
            </w:r>
            <w:r w:rsidR="00C31C63">
              <w:rPr>
                <w:rFonts w:eastAsia="Candara"/>
                <w:sz w:val="23"/>
                <w:szCs w:val="23"/>
              </w:rPr>
              <w:t>Coordinator</w:t>
            </w:r>
          </w:p>
        </w:tc>
      </w:tr>
      <w:tr w:rsidR="00296DD3" w14:paraId="2AE7CAD9" w14:textId="77777777" w:rsidTr="75821D2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D05" w14:textId="27AA983E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FCE0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09C4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0BAEE096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839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Name</w:t>
            </w:r>
          </w:p>
          <w:p w14:paraId="195DC146" w14:textId="37E5C515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CC571F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71F0D" w14:textId="71DD19C3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Name</w:t>
            </w:r>
          </w:p>
        </w:tc>
      </w:tr>
      <w:tr w:rsidR="00296DD3" w14:paraId="179376E7" w14:textId="77777777" w:rsidTr="75821D2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A12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BB7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9A4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29CE3AD3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6DE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Title</w:t>
            </w:r>
          </w:p>
          <w:p w14:paraId="0F453EFB" w14:textId="4EB2B382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DEC76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55D6E" w14:textId="33D523DE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Title</w:t>
            </w:r>
          </w:p>
        </w:tc>
      </w:tr>
      <w:tr w:rsidR="00296DD3" w14:paraId="0EC9A317" w14:textId="77777777" w:rsidTr="75821D2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C30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6A770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176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64A2A47F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FD534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Phone</w:t>
            </w:r>
          </w:p>
          <w:p w14:paraId="54462C9C" w14:textId="0A8DEB12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A3AC9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DE9E4" w14:textId="7419358C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Phone</w:t>
            </w:r>
          </w:p>
        </w:tc>
      </w:tr>
      <w:tr w:rsidR="00296DD3" w14:paraId="01530E3A" w14:textId="77777777" w:rsidTr="75821D2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EED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7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33347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58710A96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F896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Fax</w:t>
            </w:r>
          </w:p>
          <w:p w14:paraId="035BC07B" w14:textId="2022E031" w:rsidR="005B0BD0" w:rsidRDefault="005B0BD0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F3D42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E88C0" w14:textId="25B87C2C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Fax</w:t>
            </w:r>
          </w:p>
        </w:tc>
      </w:tr>
      <w:tr w:rsidR="00296DD3" w14:paraId="508E5A77" w14:textId="77777777" w:rsidTr="75821D2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503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65DE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4C035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</w:tr>
      <w:tr w:rsidR="00296DD3" w14:paraId="64C28AC5" w14:textId="77777777" w:rsidTr="75821D22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89530" w14:textId="066E0CE5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Email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B024A2" w14:textId="77777777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A3EA8" w14:textId="2C8EF7AF" w:rsidR="00296DD3" w:rsidRDefault="00296DD3">
            <w:pPr>
              <w:spacing w:before="11"/>
              <w:rPr>
                <w:rFonts w:eastAsia="Candara" w:cstheme="minorHAnsi"/>
                <w:sz w:val="23"/>
                <w:szCs w:val="23"/>
              </w:rPr>
            </w:pPr>
            <w:r>
              <w:rPr>
                <w:rFonts w:eastAsia="Candara" w:cstheme="minorHAnsi"/>
                <w:sz w:val="23"/>
                <w:szCs w:val="23"/>
              </w:rPr>
              <w:t>Email</w:t>
            </w:r>
          </w:p>
        </w:tc>
      </w:tr>
    </w:tbl>
    <w:p w14:paraId="644ABEDE" w14:textId="77777777" w:rsidR="002A5DF3" w:rsidRPr="0068155F" w:rsidRDefault="002A5DF3">
      <w:pPr>
        <w:spacing w:line="200" w:lineRule="atLeast"/>
        <w:rPr>
          <w:rFonts w:eastAsia="Candara" w:cstheme="minorHAnsi"/>
          <w:sz w:val="20"/>
          <w:szCs w:val="20"/>
        </w:rPr>
        <w:sectPr w:rsidR="002A5DF3" w:rsidRPr="0068155F" w:rsidSect="00376156">
          <w:headerReference w:type="default" r:id="rId10"/>
          <w:headerReference w:type="first" r:id="rId11"/>
          <w:type w:val="continuous"/>
          <w:pgSz w:w="12240" w:h="15840"/>
          <w:pgMar w:top="640" w:right="540" w:bottom="280" w:left="560" w:header="227" w:footer="720" w:gutter="0"/>
          <w:cols w:space="720"/>
          <w:docGrid w:linePitch="299"/>
        </w:sectPr>
      </w:pPr>
    </w:p>
    <w:p w14:paraId="644ABEDF" w14:textId="77777777" w:rsidR="002A5DF3" w:rsidRDefault="00003D60">
      <w:pPr>
        <w:pStyle w:val="Heading1"/>
        <w:spacing w:before="19"/>
        <w:ind w:left="260"/>
        <w:jc w:val="both"/>
        <w:rPr>
          <w:rFonts w:asciiTheme="minorHAnsi" w:hAnsiTheme="minorHAnsi" w:cstheme="minorHAnsi"/>
          <w:spacing w:val="-1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Guidelines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</w:rPr>
        <w:t>for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writing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Progress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Reports</w:t>
      </w:r>
    </w:p>
    <w:p w14:paraId="644ABEE0" w14:textId="4508310B" w:rsidR="002A5DF3" w:rsidRPr="00820AB2" w:rsidRDefault="00003D60" w:rsidP="00820AB2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820AB2">
        <w:rPr>
          <w:rFonts w:asciiTheme="minorHAnsi" w:hAnsiTheme="minorHAnsi" w:cstheme="minorHAnsi"/>
        </w:rPr>
        <w:t>Restate each recommendation from the survey report summary page(s). Your report should address the findings in</w:t>
      </w:r>
      <w:r w:rsidRPr="00820AB2">
        <w:rPr>
          <w:rFonts w:asciiTheme="minorHAnsi" w:hAnsiTheme="minorHAnsi" w:cstheme="minorHAnsi"/>
          <w:w w:val="99"/>
        </w:rPr>
        <w:t xml:space="preserve"> </w:t>
      </w:r>
      <w:r w:rsidRPr="00820AB2">
        <w:rPr>
          <w:rFonts w:asciiTheme="minorHAnsi" w:hAnsiTheme="minorHAnsi" w:cstheme="minorHAnsi"/>
        </w:rPr>
        <w:t xml:space="preserve">the same numerical order as listed in the summary section of the </w:t>
      </w:r>
      <w:r w:rsidR="65C1F4CF" w:rsidRPr="00820AB2">
        <w:rPr>
          <w:rFonts w:asciiTheme="minorHAnsi" w:hAnsiTheme="minorHAnsi" w:cstheme="minorHAnsi"/>
        </w:rPr>
        <w:t>survey report</w:t>
      </w:r>
      <w:r w:rsidRPr="00820AB2">
        <w:rPr>
          <w:rFonts w:asciiTheme="minorHAnsi" w:hAnsiTheme="minorHAnsi" w:cstheme="minorHAnsi"/>
        </w:rPr>
        <w:t xml:space="preserve">. </w:t>
      </w:r>
      <w:r w:rsidR="00EC2E9D">
        <w:rPr>
          <w:rFonts w:asciiTheme="minorHAnsi" w:hAnsiTheme="minorHAnsi" w:cstheme="minorHAnsi"/>
        </w:rPr>
        <w:t xml:space="preserve">Please include the standard number with each recommendation (e.g., </w:t>
      </w:r>
      <w:r w:rsidR="00C46A9F" w:rsidRPr="00C46A9F">
        <w:rPr>
          <w:rFonts w:asciiTheme="minorHAnsi" w:hAnsiTheme="minorHAnsi" w:cstheme="minorHAnsi"/>
        </w:rPr>
        <w:t>2.2.3.4</w:t>
      </w:r>
      <w:r w:rsidR="00C46A9F">
        <w:rPr>
          <w:rFonts w:asciiTheme="minorHAnsi" w:hAnsiTheme="minorHAnsi" w:cstheme="minorHAnsi"/>
        </w:rPr>
        <w:t xml:space="preserve">). </w:t>
      </w:r>
    </w:p>
    <w:p w14:paraId="644ABEE1" w14:textId="77777777" w:rsidR="002A5DF3" w:rsidRPr="00820AB2" w:rsidRDefault="002A5DF3" w:rsidP="00820AB2">
      <w:pPr>
        <w:rPr>
          <w:rFonts w:eastAsia="Candara" w:cstheme="minorHAnsi"/>
          <w:sz w:val="16"/>
          <w:szCs w:val="16"/>
        </w:rPr>
      </w:pPr>
    </w:p>
    <w:p w14:paraId="644ABEE2" w14:textId="370E31A2" w:rsidR="002A5DF3" w:rsidRPr="00820AB2" w:rsidRDefault="00003D60" w:rsidP="75821D22">
      <w:pPr>
        <w:pStyle w:val="BodyText"/>
        <w:ind w:left="0"/>
        <w:jc w:val="both"/>
        <w:rPr>
          <w:rFonts w:asciiTheme="minorHAnsi" w:hAnsiTheme="minorHAnsi"/>
        </w:rPr>
      </w:pPr>
      <w:r w:rsidRPr="75821D22">
        <w:rPr>
          <w:rFonts w:asciiTheme="minorHAnsi" w:hAnsiTheme="minorHAnsi"/>
        </w:rPr>
        <w:t>Describe progress that has been made in implementing remedies to recommendations. Information should be</w:t>
      </w:r>
      <w:r w:rsidRPr="75821D22">
        <w:rPr>
          <w:rFonts w:asciiTheme="minorHAnsi" w:hAnsiTheme="minorHAnsi"/>
          <w:w w:val="99"/>
        </w:rPr>
        <w:t xml:space="preserve"> </w:t>
      </w:r>
      <w:r w:rsidRPr="75821D22">
        <w:rPr>
          <w:rFonts w:asciiTheme="minorHAnsi" w:hAnsiTheme="minorHAnsi"/>
        </w:rPr>
        <w:t>presented in a way that conveys the steps that have been taken since the accreditation survey to address</w:t>
      </w:r>
      <w:r w:rsidRPr="75821D22">
        <w:rPr>
          <w:rFonts w:asciiTheme="minorHAnsi" w:hAnsiTheme="minorHAnsi"/>
          <w:w w:val="99"/>
        </w:rPr>
        <w:t xml:space="preserve"> </w:t>
      </w:r>
      <w:r w:rsidRPr="75821D22">
        <w:rPr>
          <w:rFonts w:asciiTheme="minorHAnsi" w:hAnsiTheme="minorHAnsi"/>
        </w:rPr>
        <w:t>areas that were cited in the survey report.</w:t>
      </w:r>
    </w:p>
    <w:p w14:paraId="644ABEE3" w14:textId="77777777" w:rsidR="002A5DF3" w:rsidRPr="00820AB2" w:rsidRDefault="002A5DF3" w:rsidP="00820AB2">
      <w:pPr>
        <w:rPr>
          <w:rFonts w:eastAsia="Candara" w:cstheme="minorHAnsi"/>
          <w:sz w:val="17"/>
          <w:szCs w:val="17"/>
        </w:rPr>
      </w:pPr>
    </w:p>
    <w:p w14:paraId="644ABEE4" w14:textId="2DC15A1F" w:rsidR="002A5DF3" w:rsidRPr="00820AB2" w:rsidRDefault="00003D60" w:rsidP="15FE1106">
      <w:pPr>
        <w:pStyle w:val="BodyText"/>
        <w:ind w:left="0"/>
        <w:jc w:val="both"/>
        <w:rPr>
          <w:rFonts w:asciiTheme="minorHAnsi" w:hAnsiTheme="minorHAnsi"/>
        </w:rPr>
      </w:pPr>
      <w:r w:rsidRPr="15FE1106">
        <w:rPr>
          <w:rFonts w:asciiTheme="minorHAnsi" w:hAnsiTheme="minorHAnsi"/>
        </w:rPr>
        <w:t>Your responses should describe specific changes that have been implemented and the specific time of</w:t>
      </w:r>
      <w:r w:rsidRPr="15FE1106">
        <w:rPr>
          <w:rFonts w:asciiTheme="minorHAnsi" w:hAnsiTheme="minorHAnsi"/>
          <w:w w:val="99"/>
        </w:rPr>
        <w:t xml:space="preserve"> </w:t>
      </w:r>
      <w:r w:rsidRPr="15FE1106">
        <w:rPr>
          <w:rFonts w:asciiTheme="minorHAnsi" w:hAnsiTheme="minorHAnsi"/>
        </w:rPr>
        <w:t>implementation. If changes have not occurred but are planned, timelines for future plans must be provided.</w:t>
      </w:r>
    </w:p>
    <w:p w14:paraId="644ABEE5" w14:textId="77777777" w:rsidR="002A5DF3" w:rsidRPr="00820AB2" w:rsidRDefault="002A5DF3" w:rsidP="00820AB2">
      <w:pPr>
        <w:rPr>
          <w:rFonts w:eastAsia="Candara" w:cstheme="minorHAnsi"/>
          <w:sz w:val="21"/>
          <w:szCs w:val="21"/>
        </w:rPr>
      </w:pPr>
    </w:p>
    <w:p w14:paraId="644ABEE6" w14:textId="77777777" w:rsidR="002A5DF3" w:rsidRPr="00820AB2" w:rsidRDefault="00003D60" w:rsidP="00820AB2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820AB2">
        <w:rPr>
          <w:rFonts w:asciiTheme="minorHAnsi" w:hAnsiTheme="minorHAnsi" w:cstheme="minorHAnsi"/>
        </w:rPr>
        <w:t>Attach appendices to support responses when appropriate. Appendices might include examples of forms or other</w:t>
      </w:r>
      <w:r w:rsidRPr="00820AB2">
        <w:rPr>
          <w:rFonts w:asciiTheme="minorHAnsi" w:hAnsiTheme="minorHAnsi" w:cstheme="minorHAnsi"/>
          <w:w w:val="99"/>
        </w:rPr>
        <w:t xml:space="preserve"> </w:t>
      </w:r>
      <w:r w:rsidRPr="00820AB2">
        <w:rPr>
          <w:rFonts w:asciiTheme="minorHAnsi" w:hAnsiTheme="minorHAnsi" w:cstheme="minorHAnsi"/>
        </w:rPr>
        <w:t>concise, specific examples of pertinent documents. In all cases, copies of completed documents, as opposed to</w:t>
      </w:r>
      <w:r w:rsidRPr="00820AB2">
        <w:rPr>
          <w:rFonts w:asciiTheme="minorHAnsi" w:hAnsiTheme="minorHAnsi" w:cstheme="minorHAnsi"/>
          <w:w w:val="99"/>
        </w:rPr>
        <w:t xml:space="preserve"> </w:t>
      </w:r>
      <w:r w:rsidRPr="00820AB2">
        <w:rPr>
          <w:rFonts w:asciiTheme="minorHAnsi" w:hAnsiTheme="minorHAnsi" w:cstheme="minorHAnsi"/>
        </w:rPr>
        <w:t>blank forms, should be forwarded to illustrate to the Board how the documents have been utilized.</w:t>
      </w:r>
    </w:p>
    <w:p w14:paraId="644ABEE7" w14:textId="77777777" w:rsidR="002A5DF3" w:rsidRPr="00820AB2" w:rsidRDefault="002A5DF3" w:rsidP="00820AB2">
      <w:pPr>
        <w:rPr>
          <w:rFonts w:eastAsia="Candara" w:cstheme="minorHAnsi"/>
        </w:rPr>
      </w:pPr>
    </w:p>
    <w:p w14:paraId="644ABEE8" w14:textId="2A79E791" w:rsidR="002A5DF3" w:rsidRPr="00820AB2" w:rsidRDefault="00E842CC" w:rsidP="00820AB2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820AB2">
        <w:rPr>
          <w:rFonts w:asciiTheme="minorHAnsi" w:hAnsiTheme="minorHAnsi" w:cstheme="minorHAnsi"/>
        </w:rPr>
        <w:t xml:space="preserve">Please report on </w:t>
      </w:r>
      <w:r w:rsidRPr="00820AB2">
        <w:rPr>
          <w:rFonts w:asciiTheme="minorHAnsi" w:hAnsiTheme="minorHAnsi" w:cstheme="minorHAnsi"/>
          <w:b/>
          <w:bCs/>
          <w:u w:val="single"/>
        </w:rPr>
        <w:t>all</w:t>
      </w:r>
      <w:r w:rsidRPr="00820AB2">
        <w:rPr>
          <w:rFonts w:asciiTheme="minorHAnsi" w:hAnsiTheme="minorHAnsi" w:cstheme="minorHAnsi"/>
        </w:rPr>
        <w:t xml:space="preserve"> full recommendations from your report in section IV below. </w:t>
      </w:r>
      <w:r w:rsidR="00ED3B80" w:rsidRPr="00820AB2">
        <w:rPr>
          <w:rFonts w:asciiTheme="minorHAnsi" w:hAnsiTheme="minorHAnsi" w:cstheme="minorHAnsi"/>
        </w:rPr>
        <w:t>Please report on consultative recommendations in section V below</w:t>
      </w:r>
      <w:r w:rsidR="003A1360" w:rsidRPr="00820AB2">
        <w:rPr>
          <w:rFonts w:asciiTheme="minorHAnsi" w:hAnsiTheme="minorHAnsi" w:cstheme="minorHAnsi"/>
        </w:rPr>
        <w:t xml:space="preserve">. </w:t>
      </w:r>
    </w:p>
    <w:p w14:paraId="644ABEE9" w14:textId="77777777" w:rsidR="002A5DF3" w:rsidRPr="0068155F" w:rsidRDefault="002A5DF3">
      <w:pPr>
        <w:spacing w:before="6"/>
        <w:rPr>
          <w:rFonts w:eastAsia="Candara" w:cstheme="minorHAnsi"/>
        </w:rPr>
      </w:pPr>
    </w:p>
    <w:p w14:paraId="644ABEEA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620"/>
        </w:tabs>
        <w:jc w:val="both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t>Organization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and</w:t>
      </w:r>
      <w:r w:rsidRPr="0068155F">
        <w:rPr>
          <w:rFonts w:asciiTheme="minorHAnsi" w:hAnsiTheme="minorHAnsi" w:cstheme="minorHAnsi"/>
          <w:spacing w:val="-5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Pharmacy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Updates</w:t>
      </w:r>
    </w:p>
    <w:p w14:paraId="644ABEEB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EEC" w14:textId="6DAB2F73" w:rsidR="002A5DF3" w:rsidRDefault="00003D60" w:rsidP="75821D22">
      <w:pPr>
        <w:pStyle w:val="BodyText"/>
        <w:ind w:left="530"/>
        <w:rPr>
          <w:rFonts w:asciiTheme="minorHAnsi" w:hAnsiTheme="minorHAnsi"/>
          <w:spacing w:val="-1"/>
        </w:rPr>
      </w:pPr>
      <w:r w:rsidRPr="75821D22">
        <w:rPr>
          <w:rFonts w:asciiTheme="minorHAnsi" w:hAnsiTheme="minorHAnsi"/>
          <w:spacing w:val="-1"/>
        </w:rPr>
        <w:t>Provide</w:t>
      </w:r>
      <w:r w:rsidRPr="75821D22">
        <w:rPr>
          <w:rFonts w:asciiTheme="minorHAnsi" w:hAnsiTheme="minorHAnsi"/>
          <w:spacing w:val="-7"/>
        </w:rPr>
        <w:t xml:space="preserve"> </w:t>
      </w:r>
      <w:r w:rsidRPr="75821D22">
        <w:rPr>
          <w:rFonts w:asciiTheme="minorHAnsi" w:hAnsiTheme="minorHAnsi"/>
          <w:spacing w:val="-1"/>
        </w:rPr>
        <w:t>the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Board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with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</w:rPr>
        <w:t>updates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</w:rPr>
        <w:t>to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your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organization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and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pharmacy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department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since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the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</w:rPr>
        <w:t>last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survey</w:t>
      </w:r>
      <w:r w:rsidRPr="75821D22">
        <w:rPr>
          <w:rFonts w:asciiTheme="minorHAnsi" w:hAnsiTheme="minorHAnsi"/>
          <w:spacing w:val="-6"/>
        </w:rPr>
        <w:t xml:space="preserve"> </w:t>
      </w:r>
      <w:r w:rsidRPr="75821D22">
        <w:rPr>
          <w:rFonts w:asciiTheme="minorHAnsi" w:hAnsiTheme="minorHAnsi"/>
          <w:spacing w:val="-1"/>
        </w:rPr>
        <w:t>visit.</w:t>
      </w:r>
    </w:p>
    <w:p w14:paraId="30E57FDD" w14:textId="77777777" w:rsidR="007F6AFD" w:rsidRDefault="007F6AFD">
      <w:pPr>
        <w:pStyle w:val="BodyText"/>
        <w:ind w:left="530"/>
        <w:rPr>
          <w:rFonts w:asciiTheme="minorHAnsi" w:hAnsiTheme="minorHAnsi" w:cstheme="minorHAnsi"/>
          <w:spacing w:val="-1"/>
        </w:rPr>
      </w:pPr>
    </w:p>
    <w:tbl>
      <w:tblPr>
        <w:tblStyle w:val="TableGrid"/>
        <w:tblW w:w="0" w:type="auto"/>
        <w:tblInd w:w="530" w:type="dxa"/>
        <w:tblLook w:val="04A0" w:firstRow="1" w:lastRow="0" w:firstColumn="1" w:lastColumn="0" w:noHBand="0" w:noVBand="1"/>
      </w:tblPr>
      <w:tblGrid>
        <w:gridCol w:w="10760"/>
      </w:tblGrid>
      <w:tr w:rsidR="007F6AFD" w14:paraId="13D24F76" w14:textId="77777777" w:rsidTr="00466905">
        <w:trPr>
          <w:trHeight w:val="6531"/>
        </w:trPr>
        <w:tc>
          <w:tcPr>
            <w:tcW w:w="11290" w:type="dxa"/>
          </w:tcPr>
          <w:p w14:paraId="3208B9F2" w14:textId="64E7DE3F" w:rsidR="00DE0EC3" w:rsidRDefault="00DE0EC3">
            <w:pPr>
              <w:pStyle w:val="BodyTex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44ABEF0" w14:textId="77777777" w:rsidR="002A5DF3" w:rsidRPr="0068155F" w:rsidRDefault="002A5DF3">
      <w:pPr>
        <w:spacing w:before="10"/>
        <w:rPr>
          <w:rFonts w:eastAsia="Times New Roman" w:cstheme="minorHAnsi"/>
          <w:sz w:val="6"/>
          <w:szCs w:val="6"/>
        </w:rPr>
      </w:pPr>
    </w:p>
    <w:p w14:paraId="644ABEF1" w14:textId="1A8ACB53" w:rsidR="002A5DF3" w:rsidRPr="0068155F" w:rsidRDefault="002A5DF3">
      <w:pPr>
        <w:spacing w:line="200" w:lineRule="atLeast"/>
        <w:ind w:left="107"/>
        <w:rPr>
          <w:rFonts w:eastAsia="Times New Roman" w:cstheme="minorHAnsi"/>
          <w:sz w:val="20"/>
          <w:szCs w:val="20"/>
        </w:rPr>
      </w:pPr>
    </w:p>
    <w:p w14:paraId="72046F62" w14:textId="77777777" w:rsidR="00483300" w:rsidRDefault="00483300">
      <w:pPr>
        <w:spacing w:line="200" w:lineRule="atLeast"/>
        <w:rPr>
          <w:rFonts w:eastAsia="Times New Roman" w:cstheme="minorHAnsi"/>
          <w:b/>
          <w:bCs/>
          <w:sz w:val="24"/>
          <w:szCs w:val="24"/>
        </w:rPr>
      </w:pPr>
    </w:p>
    <w:p w14:paraId="48472FA1" w14:textId="45ABFC8C" w:rsidR="002A5DF3" w:rsidRDefault="009E6EAD">
      <w:pPr>
        <w:spacing w:line="200" w:lineRule="atLeast"/>
        <w:rPr>
          <w:rFonts w:eastAsia="Times New Roman" w:cstheme="minorHAnsi"/>
          <w:b/>
          <w:bCs/>
          <w:sz w:val="24"/>
          <w:szCs w:val="24"/>
        </w:rPr>
      </w:pPr>
      <w:r w:rsidRPr="009E6EAD">
        <w:rPr>
          <w:rFonts w:eastAsia="Times New Roman" w:cstheme="minorHAnsi"/>
          <w:b/>
          <w:bCs/>
          <w:sz w:val="24"/>
          <w:szCs w:val="24"/>
        </w:rPr>
        <w:t>Organization and Pharmacy Updates</w:t>
      </w:r>
      <w:r>
        <w:rPr>
          <w:rFonts w:eastAsia="Times New Roman" w:cstheme="minorHAnsi"/>
          <w:b/>
          <w:bCs/>
          <w:sz w:val="24"/>
          <w:szCs w:val="24"/>
        </w:rPr>
        <w:t xml:space="preserve"> (continued)</w:t>
      </w:r>
    </w:p>
    <w:p w14:paraId="682AE388" w14:textId="175415FE" w:rsidR="009E6EAD" w:rsidRPr="009E6EAD" w:rsidRDefault="009E6EAD">
      <w:pPr>
        <w:spacing w:line="200" w:lineRule="atLeast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lastRenderedPageBreak/>
        <w:t xml:space="preserve">(Please continue listing organization &amp; pharmacy updates from the previous page </w:t>
      </w:r>
      <w:r w:rsidR="00477CE6">
        <w:rPr>
          <w:rFonts w:eastAsia="Times New Roman" w:cstheme="minorHAnsi"/>
          <w:i/>
          <w:iCs/>
        </w:rPr>
        <w:t>here if</w:t>
      </w:r>
      <w:r>
        <w:rPr>
          <w:rFonts w:eastAsia="Times New Roman" w:cstheme="minorHAnsi"/>
          <w:i/>
          <w:iCs/>
        </w:rPr>
        <w:t xml:space="preserve"> more space is needed).</w:t>
      </w:r>
    </w:p>
    <w:p w14:paraId="77BE8D77" w14:textId="77777777" w:rsidR="009E6EAD" w:rsidRDefault="009E6EAD">
      <w:pPr>
        <w:spacing w:line="200" w:lineRule="atLeast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9E6EAD" w14:paraId="79C45CF1" w14:textId="77777777" w:rsidTr="00466905">
        <w:trPr>
          <w:trHeight w:val="11852"/>
        </w:trPr>
        <w:tc>
          <w:tcPr>
            <w:tcW w:w="11290" w:type="dxa"/>
          </w:tcPr>
          <w:p w14:paraId="49EBE531" w14:textId="77777777" w:rsidR="009E6EAD" w:rsidRDefault="009E6EAD">
            <w:pPr>
              <w:spacing w:line="200" w:lineRule="atLeas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644ABEF2" w14:textId="442C6F81" w:rsidR="009E6EAD" w:rsidRPr="009E6EAD" w:rsidRDefault="009E6EAD">
      <w:pPr>
        <w:spacing w:line="200" w:lineRule="atLeast"/>
        <w:rPr>
          <w:rFonts w:eastAsia="Times New Roman" w:cstheme="minorHAnsi"/>
          <w:b/>
          <w:bCs/>
          <w:sz w:val="24"/>
          <w:szCs w:val="24"/>
        </w:rPr>
        <w:sectPr w:rsidR="009E6EAD" w:rsidRPr="009E6EAD" w:rsidSect="00C74DC7">
          <w:footerReference w:type="default" r:id="rId12"/>
          <w:pgSz w:w="12240" w:h="15840"/>
          <w:pgMar w:top="640" w:right="480" w:bottom="900" w:left="460" w:header="227" w:footer="704" w:gutter="0"/>
          <w:cols w:space="720"/>
          <w:docGrid w:linePitch="299"/>
        </w:sectPr>
      </w:pPr>
    </w:p>
    <w:p w14:paraId="644ABEF3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580"/>
        </w:tabs>
        <w:spacing w:before="31"/>
        <w:ind w:left="580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Residency</w:t>
      </w:r>
      <w:r w:rsidRPr="0068155F">
        <w:rPr>
          <w:rFonts w:asciiTheme="minorHAnsi" w:hAnsiTheme="minorHAnsi" w:cstheme="minorHAnsi"/>
          <w:spacing w:val="-9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Information</w:t>
      </w:r>
    </w:p>
    <w:p w14:paraId="644ABEF4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EF5" w14:textId="5B4846F6" w:rsidR="002A5DF3" w:rsidRPr="0084390D" w:rsidRDefault="00003D60" w:rsidP="75821D22">
      <w:pPr>
        <w:pStyle w:val="BodyText"/>
        <w:ind w:left="220" w:right="234"/>
        <w:rPr>
          <w:rFonts w:asciiTheme="minorHAnsi" w:hAnsiTheme="minorHAnsi"/>
        </w:rPr>
      </w:pPr>
      <w:r w:rsidRPr="75821D22">
        <w:rPr>
          <w:rFonts w:asciiTheme="minorHAnsi" w:hAnsiTheme="minorHAnsi"/>
        </w:rPr>
        <w:t>Include a summary of admissions to the program, certificate conferrals, and withdrawals from the program since the</w:t>
      </w:r>
      <w:r w:rsidRPr="75821D22">
        <w:rPr>
          <w:rFonts w:asciiTheme="minorHAnsi" w:hAnsiTheme="minorHAnsi"/>
          <w:w w:val="99"/>
        </w:rPr>
        <w:t xml:space="preserve"> </w:t>
      </w:r>
      <w:r w:rsidRPr="75821D22">
        <w:rPr>
          <w:rFonts w:asciiTheme="minorHAnsi" w:hAnsiTheme="minorHAnsi"/>
        </w:rPr>
        <w:t xml:space="preserve">last </w:t>
      </w:r>
      <w:r w:rsidRPr="75821D22">
        <w:rPr>
          <w:rFonts w:asciiTheme="minorHAnsi" w:hAnsiTheme="minorHAnsi"/>
        </w:rPr>
        <w:t xml:space="preserve">accreditation </w:t>
      </w:r>
      <w:r w:rsidRPr="75821D22">
        <w:rPr>
          <w:rFonts w:asciiTheme="minorHAnsi" w:hAnsiTheme="minorHAnsi"/>
        </w:rPr>
        <w:t xml:space="preserve">survey </w:t>
      </w:r>
      <w:r w:rsidRPr="75821D22">
        <w:rPr>
          <w:rFonts w:asciiTheme="minorHAnsi" w:hAnsiTheme="minorHAnsi"/>
        </w:rPr>
        <w:t xml:space="preserve">visit </w:t>
      </w:r>
      <w:r w:rsidRPr="75821D22">
        <w:rPr>
          <w:rFonts w:asciiTheme="minorHAnsi" w:hAnsiTheme="minorHAnsi"/>
        </w:rPr>
        <w:t>(it is not necessary to include the resident names in this summary).</w:t>
      </w:r>
    </w:p>
    <w:p w14:paraId="644ABEF6" w14:textId="77777777" w:rsidR="002A5DF3" w:rsidRPr="0084390D" w:rsidRDefault="002A5DF3">
      <w:pPr>
        <w:spacing w:before="7"/>
        <w:rPr>
          <w:rFonts w:eastAsia="Candara" w:cstheme="minorHAnsi"/>
        </w:rPr>
      </w:pPr>
    </w:p>
    <w:p w14:paraId="644ABEF7" w14:textId="7ED732B1" w:rsidR="002A5DF3" w:rsidRPr="0068155F" w:rsidRDefault="00003D60" w:rsidP="75821D22">
      <w:pPr>
        <w:pStyle w:val="Heading1"/>
        <w:rPr>
          <w:rFonts w:asciiTheme="minorHAnsi" w:hAnsiTheme="minorHAnsi"/>
          <w:b w:val="0"/>
          <w:bCs w:val="0"/>
        </w:rPr>
      </w:pPr>
      <w:r w:rsidRPr="75821D22">
        <w:rPr>
          <w:rFonts w:asciiTheme="minorHAnsi" w:hAnsiTheme="minorHAnsi"/>
          <w:spacing w:val="-1"/>
        </w:rPr>
        <w:t>Recruitment</w:t>
      </w:r>
      <w:r w:rsidRPr="75821D22">
        <w:rPr>
          <w:rFonts w:asciiTheme="minorHAnsi" w:hAnsiTheme="minorHAnsi"/>
          <w:spacing w:val="-3"/>
        </w:rPr>
        <w:t xml:space="preserve"> </w:t>
      </w:r>
      <w:r w:rsidRPr="75821D22">
        <w:rPr>
          <w:rFonts w:asciiTheme="minorHAnsi" w:hAnsiTheme="minorHAnsi"/>
        </w:rPr>
        <w:t>to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  <w:spacing w:val="-1"/>
        </w:rPr>
        <w:t>and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  <w:spacing w:val="-1"/>
        </w:rPr>
        <w:t>graduation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  <w:spacing w:val="-1"/>
        </w:rPr>
        <w:t>from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</w:rPr>
        <w:t>the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  <w:spacing w:val="-1"/>
        </w:rPr>
        <w:t>program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</w:rPr>
        <w:t>since</w:t>
      </w:r>
      <w:r w:rsidRPr="75821D22">
        <w:rPr>
          <w:rFonts w:asciiTheme="minorHAnsi" w:hAnsiTheme="minorHAnsi"/>
          <w:spacing w:val="-3"/>
        </w:rPr>
        <w:t xml:space="preserve"> </w:t>
      </w:r>
      <w:r w:rsidRPr="75821D22">
        <w:rPr>
          <w:rFonts w:asciiTheme="minorHAnsi" w:hAnsiTheme="minorHAnsi"/>
        </w:rPr>
        <w:t>the</w:t>
      </w:r>
      <w:r w:rsidRPr="75821D22">
        <w:rPr>
          <w:rFonts w:asciiTheme="minorHAnsi" w:hAnsiTheme="minorHAnsi"/>
          <w:spacing w:val="-4"/>
        </w:rPr>
        <w:t xml:space="preserve"> </w:t>
      </w:r>
      <w:r w:rsidRPr="75821D22">
        <w:rPr>
          <w:rFonts w:asciiTheme="minorHAnsi" w:hAnsiTheme="minorHAnsi"/>
          <w:spacing w:val="-1"/>
        </w:rPr>
        <w:t>last</w:t>
      </w:r>
      <w:r w:rsidRPr="75821D22">
        <w:rPr>
          <w:rFonts w:asciiTheme="minorHAnsi" w:hAnsiTheme="minorHAnsi"/>
          <w:spacing w:val="-3"/>
        </w:rPr>
        <w:t xml:space="preserve"> </w:t>
      </w:r>
      <w:r w:rsidRPr="75821D22">
        <w:rPr>
          <w:rFonts w:asciiTheme="minorHAnsi" w:hAnsiTheme="minorHAnsi"/>
          <w:spacing w:val="-4"/>
        </w:rPr>
        <w:t xml:space="preserve">accreditation </w:t>
      </w:r>
      <w:r w:rsidRPr="75821D22">
        <w:rPr>
          <w:rFonts w:asciiTheme="minorHAnsi" w:hAnsiTheme="minorHAnsi"/>
          <w:spacing w:val="-1"/>
        </w:rPr>
        <w:t>survey</w:t>
      </w:r>
      <w:r w:rsidRPr="75821D22">
        <w:rPr>
          <w:rFonts w:asciiTheme="minorHAnsi" w:hAnsiTheme="minorHAnsi"/>
          <w:spacing w:val="-1"/>
        </w:rPr>
        <w:t xml:space="preserve"> visit</w:t>
      </w:r>
      <w:r w:rsidRPr="75821D22">
        <w:rPr>
          <w:rFonts w:asciiTheme="minorHAnsi" w:hAnsiTheme="minorHAnsi"/>
          <w:spacing w:val="-1"/>
        </w:rPr>
        <w:t>.</w:t>
      </w:r>
    </w:p>
    <w:p w14:paraId="644ABEF8" w14:textId="77777777" w:rsidR="002A5DF3" w:rsidRPr="0068155F" w:rsidRDefault="002A5DF3">
      <w:pPr>
        <w:spacing w:before="7"/>
        <w:rPr>
          <w:rFonts w:eastAsia="Candara" w:cstheme="minorHAns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2566"/>
        <w:gridCol w:w="3667"/>
        <w:gridCol w:w="3066"/>
      </w:tblGrid>
      <w:tr w:rsidR="002A5DF3" w:rsidRPr="0068155F" w14:paraId="644ABF01" w14:textId="77777777" w:rsidTr="00B72DBA">
        <w:trPr>
          <w:trHeight w:hRule="exact" w:val="725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A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Residency</w:t>
            </w:r>
            <w:r w:rsidRPr="0068155F">
              <w:rPr>
                <w:rFonts w:cstheme="minorHAnsi"/>
                <w:b/>
                <w:spacing w:val="25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Year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C" w14:textId="77777777" w:rsidR="002A5DF3" w:rsidRPr="0068155F" w:rsidRDefault="00003D60" w:rsidP="0021741B">
            <w:pPr>
              <w:pStyle w:val="TableParagraph"/>
              <w:ind w:right="116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Number</w:t>
            </w:r>
            <w:r w:rsidRPr="0068155F">
              <w:rPr>
                <w:rFonts w:cstheme="minorHAnsi"/>
                <w:b/>
                <w:spacing w:val="-7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z w:val="24"/>
              </w:rPr>
              <w:t>of</w:t>
            </w:r>
            <w:r w:rsidRPr="0068155F">
              <w:rPr>
                <w:rFonts w:cstheme="minorHAnsi"/>
                <w:b/>
                <w:spacing w:val="-5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Resident(s)</w:t>
            </w:r>
            <w:r w:rsidRPr="0068155F">
              <w:rPr>
                <w:rFonts w:cstheme="minorHAnsi"/>
                <w:b/>
                <w:spacing w:val="21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Recruited</w:t>
            </w: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EFE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Number</w:t>
            </w:r>
            <w:r w:rsidRPr="0068155F">
              <w:rPr>
                <w:rFonts w:cstheme="minorHAnsi"/>
                <w:b/>
                <w:spacing w:val="-7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z w:val="24"/>
              </w:rPr>
              <w:t>of</w:t>
            </w:r>
            <w:r w:rsidRPr="0068155F">
              <w:rPr>
                <w:rFonts w:cstheme="minorHAnsi"/>
                <w:b/>
                <w:spacing w:val="-4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Certificate(s)</w:t>
            </w:r>
            <w:r w:rsidRPr="0068155F">
              <w:rPr>
                <w:rFonts w:cstheme="minorHAnsi"/>
                <w:b/>
                <w:spacing w:val="-6"/>
                <w:sz w:val="24"/>
              </w:rPr>
              <w:t xml:space="preserve"> </w:t>
            </w:r>
            <w:r w:rsidRPr="0068155F">
              <w:rPr>
                <w:rFonts w:cstheme="minorHAnsi"/>
                <w:b/>
                <w:spacing w:val="-1"/>
                <w:sz w:val="24"/>
              </w:rPr>
              <w:t>Granted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0" w14:textId="77777777" w:rsidR="002A5DF3" w:rsidRPr="0068155F" w:rsidRDefault="00003D60" w:rsidP="0021741B">
            <w:pPr>
              <w:pStyle w:val="TableParagraph"/>
              <w:jc w:val="center"/>
              <w:rPr>
                <w:rFonts w:eastAsia="Candara" w:cstheme="minorHAnsi"/>
                <w:sz w:val="24"/>
                <w:szCs w:val="24"/>
              </w:rPr>
            </w:pPr>
            <w:r w:rsidRPr="0068155F">
              <w:rPr>
                <w:rFonts w:cstheme="minorHAnsi"/>
                <w:b/>
                <w:spacing w:val="-1"/>
                <w:sz w:val="24"/>
              </w:rPr>
              <w:t>Withdrawals</w:t>
            </w:r>
          </w:p>
        </w:tc>
      </w:tr>
      <w:tr w:rsidR="002A5DF3" w:rsidRPr="0068155F" w14:paraId="644ABF06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2" w14:textId="69D82EE0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3" w14:textId="258B28DC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4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5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0B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7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8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9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A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0" w14:textId="77777777">
        <w:trPr>
          <w:trHeight w:hRule="exact" w:val="563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C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D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E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0F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5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1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2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3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4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A" w14:textId="77777777">
        <w:trPr>
          <w:trHeight w:hRule="exact" w:val="562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6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7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8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9" w14:textId="77777777" w:rsidR="002A5DF3" w:rsidRPr="0068155F" w:rsidRDefault="002A5DF3">
            <w:pPr>
              <w:rPr>
                <w:rFonts w:cstheme="minorHAnsi"/>
              </w:rPr>
            </w:pPr>
          </w:p>
        </w:tc>
      </w:tr>
      <w:tr w:rsidR="002A5DF3" w:rsidRPr="0068155F" w14:paraId="644ABF1F" w14:textId="77777777">
        <w:trPr>
          <w:trHeight w:hRule="exact" w:val="563"/>
        </w:trPr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B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C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D" w14:textId="77777777" w:rsidR="002A5DF3" w:rsidRPr="0068155F" w:rsidRDefault="002A5DF3">
            <w:pPr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BF1E" w14:textId="77777777" w:rsidR="002A5DF3" w:rsidRPr="0068155F" w:rsidRDefault="002A5DF3">
            <w:pPr>
              <w:rPr>
                <w:rFonts w:cstheme="minorHAnsi"/>
              </w:rPr>
            </w:pPr>
          </w:p>
        </w:tc>
      </w:tr>
    </w:tbl>
    <w:p w14:paraId="644ABF20" w14:textId="77777777" w:rsidR="002A5DF3" w:rsidRPr="0068155F" w:rsidRDefault="002A5DF3">
      <w:pPr>
        <w:spacing w:before="6"/>
        <w:rPr>
          <w:rFonts w:eastAsia="Candara" w:cstheme="minorHAnsi"/>
          <w:b/>
          <w:bCs/>
          <w:sz w:val="18"/>
          <w:szCs w:val="18"/>
        </w:rPr>
      </w:pPr>
    </w:p>
    <w:p w14:paraId="644ABF21" w14:textId="77777777" w:rsidR="002A5DF3" w:rsidRPr="0068155F" w:rsidRDefault="00003D60">
      <w:pPr>
        <w:pStyle w:val="BodyText"/>
        <w:spacing w:before="49"/>
        <w:ind w:left="220"/>
        <w:rPr>
          <w:rFonts w:asciiTheme="minorHAnsi" w:hAnsiTheme="minorHAnsi" w:cstheme="minorHAnsi"/>
        </w:rPr>
      </w:pPr>
      <w:r w:rsidRPr="0068155F">
        <w:rPr>
          <w:rFonts w:asciiTheme="minorHAnsi" w:hAnsiTheme="minorHAnsi" w:cstheme="minorHAnsi"/>
        </w:rPr>
        <w:t>If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residency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certificates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were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not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granted,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</w:rPr>
        <w:t>please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explain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why.</w:t>
      </w:r>
    </w:p>
    <w:p w14:paraId="644ABF22" w14:textId="77777777" w:rsidR="002A5DF3" w:rsidRPr="0068155F" w:rsidRDefault="002A5DF3">
      <w:pPr>
        <w:spacing w:before="7"/>
        <w:rPr>
          <w:rFonts w:eastAsia="Candara" w:cstheme="minorHAnsi"/>
          <w:sz w:val="20"/>
          <w:szCs w:val="2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1129"/>
      </w:tblGrid>
      <w:tr w:rsidR="0081710E" w14:paraId="4BF66E34" w14:textId="77777777" w:rsidTr="00466905">
        <w:trPr>
          <w:trHeight w:val="6003"/>
        </w:trPr>
        <w:tc>
          <w:tcPr>
            <w:tcW w:w="11230" w:type="dxa"/>
          </w:tcPr>
          <w:p w14:paraId="697F1931" w14:textId="77777777" w:rsidR="0081710E" w:rsidRDefault="0081710E">
            <w:pPr>
              <w:spacing w:line="200" w:lineRule="atLeast"/>
              <w:rPr>
                <w:rFonts w:eastAsia="Candara" w:cstheme="minorHAnsi"/>
                <w:sz w:val="20"/>
                <w:szCs w:val="20"/>
              </w:rPr>
            </w:pPr>
          </w:p>
        </w:tc>
      </w:tr>
    </w:tbl>
    <w:p w14:paraId="644ABF23" w14:textId="03CD0304" w:rsidR="002A5DF3" w:rsidRPr="0068155F" w:rsidRDefault="002A5DF3">
      <w:pPr>
        <w:spacing w:line="200" w:lineRule="atLeast"/>
        <w:ind w:left="101"/>
        <w:rPr>
          <w:rFonts w:eastAsia="Candara" w:cstheme="minorHAnsi"/>
          <w:sz w:val="20"/>
          <w:szCs w:val="20"/>
        </w:rPr>
      </w:pPr>
    </w:p>
    <w:p w14:paraId="644ABF24" w14:textId="77777777" w:rsidR="002A5DF3" w:rsidRPr="0068155F" w:rsidRDefault="002A5DF3">
      <w:pPr>
        <w:spacing w:line="200" w:lineRule="atLeast"/>
        <w:rPr>
          <w:rFonts w:eastAsia="Candara" w:cstheme="minorHAnsi"/>
          <w:sz w:val="20"/>
          <w:szCs w:val="20"/>
        </w:rPr>
        <w:sectPr w:rsidR="002A5DF3" w:rsidRPr="0068155F" w:rsidSect="00376156">
          <w:pgSz w:w="12240" w:h="15840"/>
          <w:pgMar w:top="1240" w:right="500" w:bottom="900" w:left="500" w:header="227" w:footer="704" w:gutter="0"/>
          <w:cols w:space="720"/>
          <w:docGrid w:linePitch="299"/>
        </w:sectPr>
      </w:pPr>
    </w:p>
    <w:p w14:paraId="644ABF25" w14:textId="77777777" w:rsidR="002A5DF3" w:rsidRPr="0068155F" w:rsidRDefault="00003D60">
      <w:pPr>
        <w:pStyle w:val="Heading1"/>
        <w:numPr>
          <w:ilvl w:val="0"/>
          <w:numId w:val="1"/>
        </w:numPr>
        <w:tabs>
          <w:tab w:val="left" w:pos="800"/>
        </w:tabs>
        <w:spacing w:before="19"/>
        <w:ind w:left="800" w:hanging="540"/>
        <w:jc w:val="both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Residency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Program</w:t>
      </w:r>
      <w:r w:rsidRPr="0068155F">
        <w:rPr>
          <w:rFonts w:asciiTheme="minorHAnsi" w:hAnsiTheme="minorHAnsi" w:cstheme="minorHAnsi"/>
          <w:spacing w:val="-6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Changes</w:t>
      </w:r>
    </w:p>
    <w:p w14:paraId="644ABF26" w14:textId="77777777" w:rsidR="002A5DF3" w:rsidRPr="0068155F" w:rsidRDefault="002A5DF3">
      <w:pPr>
        <w:spacing w:before="8"/>
        <w:rPr>
          <w:rFonts w:eastAsia="Candara" w:cstheme="minorHAnsi"/>
          <w:b/>
          <w:bCs/>
        </w:rPr>
      </w:pPr>
    </w:p>
    <w:p w14:paraId="644ABF27" w14:textId="20C09CA6" w:rsidR="002A5DF3" w:rsidRPr="006A5AC1" w:rsidRDefault="75821D22" w:rsidP="75821D22">
      <w:pPr>
        <w:pStyle w:val="BodyText"/>
        <w:jc w:val="both"/>
        <w:rPr>
          <w:rFonts w:asciiTheme="minorHAnsi" w:hAnsiTheme="minorHAnsi"/>
        </w:rPr>
      </w:pPr>
      <w:r w:rsidRPr="75821D22">
        <w:rPr>
          <w:rFonts w:asciiTheme="minorHAnsi" w:hAnsiTheme="minorHAnsi"/>
        </w:rPr>
        <w:t xml:space="preserve">How has your residency program changed since the last </w:t>
      </w:r>
      <w:r w:rsidRPr="75821D22">
        <w:rPr>
          <w:rFonts w:asciiTheme="minorHAnsi" w:hAnsiTheme="minorHAnsi"/>
        </w:rPr>
        <w:t xml:space="preserve">accreditation </w:t>
      </w:r>
      <w:r w:rsidRPr="75821D22">
        <w:rPr>
          <w:rFonts w:asciiTheme="minorHAnsi" w:hAnsiTheme="minorHAnsi"/>
        </w:rPr>
        <w:t>survey visit or progress report?</w:t>
      </w:r>
    </w:p>
    <w:p w14:paraId="644ABF28" w14:textId="77777777" w:rsidR="002A5DF3" w:rsidRPr="006A5AC1" w:rsidRDefault="002A5DF3">
      <w:pPr>
        <w:rPr>
          <w:rFonts w:eastAsia="Candara" w:cstheme="minorHAnsi"/>
        </w:rPr>
      </w:pPr>
    </w:p>
    <w:p w14:paraId="644ABF2B" w14:textId="067F0F43" w:rsidR="002A5DF3" w:rsidRPr="006A5AC1" w:rsidRDefault="00003D60" w:rsidP="00376156">
      <w:pPr>
        <w:pStyle w:val="BodyText"/>
        <w:ind w:left="259" w:right="237"/>
        <w:jc w:val="both"/>
        <w:rPr>
          <w:rFonts w:asciiTheme="minorHAnsi" w:hAnsiTheme="minorHAnsi" w:cstheme="minorHAnsi"/>
        </w:rPr>
      </w:pPr>
      <w:r w:rsidRPr="006A5AC1">
        <w:rPr>
          <w:rFonts w:asciiTheme="minorHAnsi" w:hAnsiTheme="minorHAnsi" w:cstheme="minorHAnsi"/>
        </w:rPr>
        <w:t>Include any steps taken to bring the program into alignment with the version of the Standards in force at the time</w:t>
      </w:r>
      <w:r w:rsidRPr="006A5AC1">
        <w:rPr>
          <w:rFonts w:asciiTheme="minorHAnsi" w:hAnsiTheme="minorHAnsi" w:cstheme="minorHAnsi"/>
          <w:w w:val="99"/>
        </w:rPr>
        <w:t xml:space="preserve"> </w:t>
      </w:r>
      <w:r w:rsidRPr="006A5AC1">
        <w:rPr>
          <w:rFonts w:asciiTheme="minorHAnsi" w:hAnsiTheme="minorHAnsi" w:cstheme="minorHAnsi"/>
        </w:rPr>
        <w:t>the Progress Report is filed</w:t>
      </w:r>
      <w:r w:rsidR="00795ABC">
        <w:rPr>
          <w:rFonts w:asciiTheme="minorHAnsi" w:hAnsiTheme="minorHAnsi" w:cstheme="minorHAnsi"/>
        </w:rPr>
        <w:t xml:space="preserve"> (find latest </w:t>
      </w:r>
      <w:r w:rsidR="00897872">
        <w:rPr>
          <w:rFonts w:asciiTheme="minorHAnsi" w:hAnsiTheme="minorHAnsi" w:cstheme="minorHAnsi"/>
        </w:rPr>
        <w:t xml:space="preserve">versions on the CPRB website here: </w:t>
      </w:r>
      <w:hyperlink r:id="rId13" w:history="1">
        <w:r w:rsidR="00897872" w:rsidRPr="004C0725">
          <w:rPr>
            <w:rStyle w:val="Hyperlink"/>
            <w:rFonts w:asciiTheme="minorHAnsi" w:hAnsiTheme="minorHAnsi" w:cstheme="minorHAnsi"/>
          </w:rPr>
          <w:t>https://cshp-scph.ca/standards</w:t>
        </w:r>
      </w:hyperlink>
      <w:r w:rsidR="00897872">
        <w:rPr>
          <w:rFonts w:asciiTheme="minorHAnsi" w:hAnsiTheme="minorHAnsi" w:cstheme="minorHAnsi"/>
        </w:rPr>
        <w:t xml:space="preserve">) </w:t>
      </w:r>
      <w:r w:rsidRPr="006A5AC1">
        <w:rPr>
          <w:rFonts w:asciiTheme="minorHAnsi" w:hAnsiTheme="minorHAnsi" w:cstheme="minorHAnsi"/>
        </w:rPr>
        <w:t xml:space="preserve"> and any other programmatic changes that are in addition to Section IV (Review of</w:t>
      </w:r>
      <w:r w:rsidRPr="006A5AC1">
        <w:rPr>
          <w:rFonts w:asciiTheme="minorHAnsi" w:hAnsiTheme="minorHAnsi" w:cstheme="minorHAnsi"/>
          <w:w w:val="99"/>
        </w:rPr>
        <w:t xml:space="preserve"> </w:t>
      </w:r>
      <w:r w:rsidRPr="006A5AC1">
        <w:rPr>
          <w:rFonts w:asciiTheme="minorHAnsi" w:hAnsiTheme="minorHAnsi" w:cstheme="minorHAnsi"/>
        </w:rPr>
        <w:t>progress since last accreditation award).</w:t>
      </w:r>
    </w:p>
    <w:p w14:paraId="658C47BF" w14:textId="77777777" w:rsidR="00376156" w:rsidRDefault="00376156" w:rsidP="00376156">
      <w:pPr>
        <w:pStyle w:val="BodyText"/>
        <w:ind w:left="259" w:right="237"/>
        <w:jc w:val="both"/>
        <w:rPr>
          <w:rFonts w:asciiTheme="minorHAnsi" w:hAnsiTheme="minorHAnsi" w:cstheme="minorHAnsi"/>
          <w:spacing w:val="-1"/>
        </w:rPr>
      </w:pPr>
    </w:p>
    <w:tbl>
      <w:tblPr>
        <w:tblStyle w:val="TableGrid"/>
        <w:tblW w:w="0" w:type="auto"/>
        <w:tblInd w:w="259" w:type="dxa"/>
        <w:tblLook w:val="04A0" w:firstRow="1" w:lastRow="0" w:firstColumn="1" w:lastColumn="0" w:noHBand="0" w:noVBand="1"/>
      </w:tblPr>
      <w:tblGrid>
        <w:gridCol w:w="11031"/>
      </w:tblGrid>
      <w:tr w:rsidR="00376156" w14:paraId="3DD6547B" w14:textId="77777777" w:rsidTr="00466905">
        <w:trPr>
          <w:trHeight w:val="10955"/>
        </w:trPr>
        <w:tc>
          <w:tcPr>
            <w:tcW w:w="11290" w:type="dxa"/>
          </w:tcPr>
          <w:p w14:paraId="5F904C92" w14:textId="77777777" w:rsidR="00376156" w:rsidRDefault="00376156" w:rsidP="00376156">
            <w:pPr>
              <w:pStyle w:val="BodyText"/>
              <w:ind w:left="0" w:right="2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0F4FAF" w14:textId="77777777" w:rsidR="00376156" w:rsidRPr="00376156" w:rsidRDefault="00376156" w:rsidP="00376156">
      <w:pPr>
        <w:pStyle w:val="BodyText"/>
        <w:ind w:left="259" w:right="237"/>
        <w:jc w:val="both"/>
        <w:rPr>
          <w:rFonts w:asciiTheme="minorHAnsi" w:hAnsiTheme="minorHAnsi" w:cstheme="minorHAnsi"/>
        </w:rPr>
      </w:pPr>
    </w:p>
    <w:p w14:paraId="644ABF2C" w14:textId="77777777" w:rsidR="002A5DF3" w:rsidRPr="0068155F" w:rsidRDefault="002A5DF3">
      <w:pPr>
        <w:spacing w:line="200" w:lineRule="atLeast"/>
        <w:rPr>
          <w:rFonts w:eastAsia="Candara" w:cstheme="minorHAnsi"/>
          <w:sz w:val="20"/>
          <w:szCs w:val="20"/>
        </w:rPr>
        <w:sectPr w:rsidR="002A5DF3" w:rsidRPr="0068155F" w:rsidSect="00376156">
          <w:pgSz w:w="12240" w:h="15840"/>
          <w:pgMar w:top="700" w:right="480" w:bottom="900" w:left="460" w:header="227" w:footer="704" w:gutter="0"/>
          <w:cols w:space="720"/>
          <w:docGrid w:linePitch="299"/>
        </w:sectPr>
      </w:pPr>
    </w:p>
    <w:p w14:paraId="644ABF2D" w14:textId="3FA0FA93" w:rsidR="002A5DF3" w:rsidRPr="0068155F" w:rsidRDefault="00003D60" w:rsidP="15FE1106">
      <w:pPr>
        <w:pStyle w:val="Heading1"/>
        <w:numPr>
          <w:ilvl w:val="0"/>
          <w:numId w:val="1"/>
        </w:numPr>
        <w:tabs>
          <w:tab w:val="left" w:pos="980"/>
        </w:tabs>
        <w:spacing w:before="31"/>
        <w:ind w:left="980" w:hanging="720"/>
        <w:rPr>
          <w:rFonts w:asciiTheme="minorHAnsi" w:hAnsiTheme="minorHAnsi"/>
          <w:b w:val="0"/>
          <w:bCs w:val="0"/>
        </w:rPr>
      </w:pPr>
      <w:r w:rsidRPr="15FE1106">
        <w:rPr>
          <w:rFonts w:asciiTheme="minorHAnsi" w:hAnsiTheme="minorHAnsi"/>
          <w:spacing w:val="-1"/>
        </w:rPr>
        <w:lastRenderedPageBreak/>
        <w:t>REVIEW</w:t>
      </w:r>
      <w:r w:rsidRPr="15FE1106">
        <w:rPr>
          <w:rFonts w:asciiTheme="minorHAnsi" w:hAnsiTheme="minorHAnsi"/>
          <w:spacing w:val="-8"/>
        </w:rPr>
        <w:t xml:space="preserve"> </w:t>
      </w:r>
      <w:r w:rsidRPr="15FE1106">
        <w:rPr>
          <w:rFonts w:asciiTheme="minorHAnsi" w:hAnsiTheme="minorHAnsi"/>
          <w:spacing w:val="-1"/>
        </w:rPr>
        <w:t>OF</w:t>
      </w:r>
      <w:r w:rsidRPr="15FE1106">
        <w:rPr>
          <w:rFonts w:asciiTheme="minorHAnsi" w:hAnsiTheme="minorHAnsi"/>
          <w:spacing w:val="-8"/>
        </w:rPr>
        <w:t xml:space="preserve"> </w:t>
      </w:r>
      <w:r w:rsidRPr="15FE1106">
        <w:rPr>
          <w:rFonts w:asciiTheme="minorHAnsi" w:hAnsiTheme="minorHAnsi"/>
          <w:spacing w:val="-1"/>
        </w:rPr>
        <w:t>PROGRESS</w:t>
      </w:r>
      <w:r w:rsidRPr="15FE1106">
        <w:rPr>
          <w:rFonts w:asciiTheme="minorHAnsi" w:hAnsiTheme="minorHAnsi"/>
          <w:spacing w:val="-7"/>
        </w:rPr>
        <w:t xml:space="preserve"> </w:t>
      </w:r>
      <w:r w:rsidRPr="15FE1106">
        <w:rPr>
          <w:rFonts w:asciiTheme="minorHAnsi" w:hAnsiTheme="minorHAnsi"/>
          <w:spacing w:val="-1"/>
        </w:rPr>
        <w:t>SINCE</w:t>
      </w:r>
      <w:r w:rsidRPr="15FE1106">
        <w:rPr>
          <w:rFonts w:asciiTheme="minorHAnsi" w:hAnsiTheme="minorHAnsi"/>
          <w:spacing w:val="-7"/>
        </w:rPr>
        <w:t xml:space="preserve"> </w:t>
      </w:r>
      <w:r w:rsidRPr="15FE1106">
        <w:rPr>
          <w:rFonts w:asciiTheme="minorHAnsi" w:hAnsiTheme="minorHAnsi"/>
          <w:spacing w:val="-1"/>
        </w:rPr>
        <w:t>LAST</w:t>
      </w:r>
      <w:r w:rsidRPr="15FE1106">
        <w:rPr>
          <w:rFonts w:asciiTheme="minorHAnsi" w:hAnsiTheme="minorHAnsi"/>
          <w:spacing w:val="-9"/>
        </w:rPr>
        <w:t xml:space="preserve"> </w:t>
      </w:r>
      <w:r w:rsidRPr="15FE1106">
        <w:rPr>
          <w:rFonts w:asciiTheme="minorHAnsi" w:hAnsiTheme="minorHAnsi"/>
          <w:spacing w:val="-1"/>
        </w:rPr>
        <w:t>ACCREDITATION</w:t>
      </w:r>
      <w:r w:rsidRPr="15FE1106">
        <w:rPr>
          <w:rFonts w:asciiTheme="minorHAnsi" w:hAnsiTheme="minorHAnsi"/>
          <w:spacing w:val="-8"/>
        </w:rPr>
        <w:t xml:space="preserve"> </w:t>
      </w:r>
      <w:r w:rsidRPr="15FE1106">
        <w:rPr>
          <w:rFonts w:asciiTheme="minorHAnsi" w:hAnsiTheme="minorHAnsi"/>
          <w:spacing w:val="-1"/>
        </w:rPr>
        <w:t>AWARD</w:t>
      </w:r>
    </w:p>
    <w:p w14:paraId="47D1D300" w14:textId="6B470A79" w:rsidR="00084BF5" w:rsidRDefault="00084BF5" w:rsidP="00084BF5">
      <w:pPr>
        <w:pStyle w:val="ListParagraph"/>
        <w:spacing w:before="82"/>
        <w:ind w:left="620"/>
        <w:rPr>
          <w:rFonts w:cstheme="minorHAnsi"/>
          <w:i/>
          <w:sz w:val="20"/>
          <w:szCs w:val="20"/>
        </w:rPr>
      </w:pPr>
      <w:r w:rsidRPr="00084BF5">
        <w:rPr>
          <w:rFonts w:cstheme="minorHAnsi"/>
          <w:i/>
          <w:sz w:val="20"/>
          <w:szCs w:val="20"/>
        </w:rPr>
        <w:t>Please remember to restate</w:t>
      </w:r>
      <w:r w:rsidRPr="00084BF5">
        <w:rPr>
          <w:rFonts w:cstheme="minorHAnsi"/>
          <w:i/>
          <w:spacing w:val="-1"/>
          <w:sz w:val="20"/>
          <w:szCs w:val="20"/>
        </w:rPr>
        <w:t xml:space="preserve"> </w:t>
      </w:r>
      <w:r w:rsidRPr="00084BF5">
        <w:rPr>
          <w:rFonts w:cstheme="minorHAnsi"/>
          <w:b/>
          <w:i/>
          <w:sz w:val="20"/>
          <w:szCs w:val="20"/>
          <w:u w:val="single" w:color="000000"/>
        </w:rPr>
        <w:t>each</w:t>
      </w:r>
      <w:r w:rsidRPr="00084BF5">
        <w:rPr>
          <w:rFonts w:cstheme="minorHAnsi"/>
          <w:b/>
          <w:i/>
          <w:sz w:val="20"/>
          <w:szCs w:val="20"/>
          <w:u w:color="000000"/>
        </w:rPr>
        <w:t xml:space="preserve"> </w:t>
      </w:r>
      <w:r w:rsidRPr="00084BF5">
        <w:rPr>
          <w:rFonts w:cstheme="minorHAnsi"/>
          <w:i/>
          <w:sz w:val="20"/>
          <w:szCs w:val="20"/>
        </w:rPr>
        <w:t>full recommendation from the survey report summary page(s)</w:t>
      </w:r>
      <w:r w:rsidR="001A7F5B">
        <w:rPr>
          <w:rFonts w:cstheme="minorHAnsi"/>
          <w:i/>
          <w:sz w:val="20"/>
          <w:szCs w:val="20"/>
        </w:rPr>
        <w:t xml:space="preserve">, and include the associated Standard number (e.g., </w:t>
      </w:r>
      <w:r w:rsidR="00F60F47">
        <w:rPr>
          <w:rFonts w:cstheme="minorHAnsi"/>
          <w:i/>
          <w:sz w:val="20"/>
          <w:szCs w:val="20"/>
        </w:rPr>
        <w:t>2.1.3.1)</w:t>
      </w:r>
      <w:r w:rsidRPr="00084BF5">
        <w:rPr>
          <w:rFonts w:cstheme="minorHAnsi"/>
          <w:i/>
          <w:sz w:val="20"/>
          <w:szCs w:val="20"/>
        </w:rPr>
        <w:t>. Make copies of this table, if required, to fit all recommendations.</w:t>
      </w:r>
    </w:p>
    <w:p w14:paraId="6A6353AE" w14:textId="77777777" w:rsidR="00717054" w:rsidRPr="00084BF5" w:rsidRDefault="00717054" w:rsidP="00084BF5">
      <w:pPr>
        <w:pStyle w:val="ListParagraph"/>
        <w:spacing w:before="82"/>
        <w:ind w:left="620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529"/>
        <w:gridCol w:w="306"/>
        <w:gridCol w:w="2507"/>
        <w:gridCol w:w="328"/>
        <w:gridCol w:w="2486"/>
      </w:tblGrid>
      <w:tr w:rsidR="00717054" w:rsidRPr="006C150C" w14:paraId="0D0A1916" w14:textId="77777777" w:rsidTr="24A13829">
        <w:tc>
          <w:tcPr>
            <w:tcW w:w="2830" w:type="dxa"/>
          </w:tcPr>
          <w:p w14:paraId="2EC7940A" w14:textId="77777777" w:rsidR="00717054" w:rsidRPr="006C150C" w:rsidRDefault="75821D22" w:rsidP="75821D22">
            <w:pPr>
              <w:rPr>
                <w:rFonts w:eastAsia="Calibri"/>
                <w:b/>
                <w:b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39870CFD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597C78DE" w14:textId="77777777" w:rsidTr="24A13829">
        <w:tc>
          <w:tcPr>
            <w:tcW w:w="2830" w:type="dxa"/>
          </w:tcPr>
          <w:p w14:paraId="7A71DB3E" w14:textId="60B92700" w:rsidR="00716EA9" w:rsidRPr="75821D22" w:rsidRDefault="00716EA9" w:rsidP="75821D2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7CF4E184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7DA6D82A" w14:textId="77777777" w:rsidTr="24A13829">
        <w:tc>
          <w:tcPr>
            <w:tcW w:w="2830" w:type="dxa"/>
          </w:tcPr>
          <w:p w14:paraId="577105EE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25FD6A5B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05E5F84F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62739A9B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07FF1716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6025543F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131DEA01" w14:textId="77777777" w:rsidR="00717054" w:rsidRPr="00981979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4ACC04BC" w14:textId="77777777" w:rsidTr="24A13829">
        <w:tc>
          <w:tcPr>
            <w:tcW w:w="2830" w:type="dxa"/>
          </w:tcPr>
          <w:p w14:paraId="04BFBF1E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4B139F1D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0618400C" w14:textId="77777777" w:rsidTr="24A13829">
        <w:tc>
          <w:tcPr>
            <w:tcW w:w="2830" w:type="dxa"/>
          </w:tcPr>
          <w:p w14:paraId="0FDE7B0A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6522E0D5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3B99DE5C" w14:textId="77777777" w:rsidTr="24A13829">
        <w:tc>
          <w:tcPr>
            <w:tcW w:w="2830" w:type="dxa"/>
          </w:tcPr>
          <w:p w14:paraId="6B5DB8B7" w14:textId="77777777" w:rsidR="00717054" w:rsidRPr="006C150C" w:rsidRDefault="75821D22" w:rsidP="75821D22">
            <w:pPr>
              <w:rPr>
                <w:rFonts w:eastAsia="Calibri"/>
                <w:b/>
                <w:bCs/>
              </w:rPr>
            </w:pPr>
            <w:r w:rsidRPr="24A13829">
              <w:rPr>
                <w:rFonts w:eastAsia="Calibri"/>
                <w:b/>
                <w:b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058432B4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6E63843E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18F44764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717054" w:rsidRPr="006C150C" w14:paraId="35690B3F" w14:textId="77777777" w:rsidTr="24A13829">
        <w:tc>
          <w:tcPr>
            <w:tcW w:w="2830" w:type="dxa"/>
          </w:tcPr>
          <w:p w14:paraId="7AD53236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5FF42CD7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75BAACC0" w14:textId="77777777" w:rsidTr="24A13829">
        <w:tc>
          <w:tcPr>
            <w:tcW w:w="2830" w:type="dxa"/>
          </w:tcPr>
          <w:p w14:paraId="4EFE1E05" w14:textId="72B69CD4" w:rsidR="00716EA9" w:rsidRPr="006C150C" w:rsidRDefault="00716EA9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05D2740C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3F7F3CAE" w14:textId="77777777" w:rsidTr="24A13829">
        <w:tc>
          <w:tcPr>
            <w:tcW w:w="2830" w:type="dxa"/>
          </w:tcPr>
          <w:p w14:paraId="19E1533F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744345D1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53DA4A07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7856C5FB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33F62D6A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0638FF79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53AD6EC4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12BBC3B9" w14:textId="77777777" w:rsidTr="24A13829">
        <w:tc>
          <w:tcPr>
            <w:tcW w:w="2830" w:type="dxa"/>
          </w:tcPr>
          <w:p w14:paraId="0F47B322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4CAFE39C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6AEF2C6E" w14:textId="77777777" w:rsidTr="24A13829">
        <w:tc>
          <w:tcPr>
            <w:tcW w:w="2830" w:type="dxa"/>
          </w:tcPr>
          <w:p w14:paraId="485040D6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49D42729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7228F363" w14:textId="77777777" w:rsidTr="24A13829">
        <w:tc>
          <w:tcPr>
            <w:tcW w:w="2830" w:type="dxa"/>
          </w:tcPr>
          <w:p w14:paraId="74885E4F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2E9701B3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3C741B21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280E021F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723F5800" w14:textId="77777777" w:rsidTr="24A13829">
        <w:tc>
          <w:tcPr>
            <w:tcW w:w="2830" w:type="dxa"/>
          </w:tcPr>
          <w:p w14:paraId="4D419FD9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699E2005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47C03431" w14:textId="77777777" w:rsidTr="24A13829">
        <w:tc>
          <w:tcPr>
            <w:tcW w:w="2830" w:type="dxa"/>
          </w:tcPr>
          <w:p w14:paraId="0CAFC6C8" w14:textId="62AB6E38" w:rsidR="00716EA9" w:rsidRPr="006C150C" w:rsidRDefault="00716EA9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4E69B136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036E10F5" w14:textId="77777777" w:rsidTr="24A13829">
        <w:tc>
          <w:tcPr>
            <w:tcW w:w="2830" w:type="dxa"/>
          </w:tcPr>
          <w:p w14:paraId="031FDF55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78C75F92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13AA5DE1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09E03245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78F53703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724C65E6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77EE1379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1C8D7062" w14:textId="77777777" w:rsidTr="24A13829">
        <w:tc>
          <w:tcPr>
            <w:tcW w:w="2830" w:type="dxa"/>
          </w:tcPr>
          <w:p w14:paraId="308D2E31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3331E791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2024904C" w14:textId="77777777" w:rsidTr="24A13829">
        <w:tc>
          <w:tcPr>
            <w:tcW w:w="2830" w:type="dxa"/>
          </w:tcPr>
          <w:p w14:paraId="791D16BF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6BFE9199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3006D708" w14:textId="77777777" w:rsidTr="24A13829">
        <w:tc>
          <w:tcPr>
            <w:tcW w:w="2830" w:type="dxa"/>
          </w:tcPr>
          <w:p w14:paraId="35C074DF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335070DF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2D3D1D8E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11741458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26CCB610" w14:textId="77777777" w:rsidTr="24A13829">
        <w:tc>
          <w:tcPr>
            <w:tcW w:w="2830" w:type="dxa"/>
          </w:tcPr>
          <w:p w14:paraId="1CA3A329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4CB715D0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6202C502" w14:textId="77777777" w:rsidTr="24A13829">
        <w:tc>
          <w:tcPr>
            <w:tcW w:w="2830" w:type="dxa"/>
          </w:tcPr>
          <w:p w14:paraId="2051F01C" w14:textId="65B04843" w:rsidR="00716EA9" w:rsidRPr="006C150C" w:rsidRDefault="00716EA9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02751DBE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5219C5" w14:paraId="37D2AEB1" w14:textId="77777777" w:rsidTr="24A13829">
        <w:tc>
          <w:tcPr>
            <w:tcW w:w="2830" w:type="dxa"/>
          </w:tcPr>
          <w:p w14:paraId="16715410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14B2B1E6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265F6DFE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360B6DE9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6F8445CE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4076D896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2A5FC9EF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1CC56749" w14:textId="77777777" w:rsidTr="24A13829">
        <w:tc>
          <w:tcPr>
            <w:tcW w:w="2830" w:type="dxa"/>
          </w:tcPr>
          <w:p w14:paraId="2884801D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7E339AC5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37AAF7BB" w14:textId="77777777" w:rsidTr="24A13829">
        <w:tc>
          <w:tcPr>
            <w:tcW w:w="2830" w:type="dxa"/>
          </w:tcPr>
          <w:p w14:paraId="5C182EC3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26C6E77A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2455EB69" w14:textId="77777777" w:rsidTr="24A13829">
        <w:tc>
          <w:tcPr>
            <w:tcW w:w="2830" w:type="dxa"/>
          </w:tcPr>
          <w:p w14:paraId="34EE948E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3FC5DA56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7D0080B7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0F34F0A4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1633C8E7" w14:textId="77777777" w:rsidTr="24A13829">
        <w:tc>
          <w:tcPr>
            <w:tcW w:w="2830" w:type="dxa"/>
          </w:tcPr>
          <w:p w14:paraId="1756F514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7E04B8D5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735C4462" w14:textId="77777777" w:rsidTr="24A13829">
        <w:tc>
          <w:tcPr>
            <w:tcW w:w="2830" w:type="dxa"/>
          </w:tcPr>
          <w:p w14:paraId="24AE195F" w14:textId="36D11E16" w:rsidR="00716EA9" w:rsidRPr="006C150C" w:rsidRDefault="00716EA9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46101E03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5219C5" w14:paraId="734E92B2" w14:textId="77777777" w:rsidTr="24A13829">
        <w:tc>
          <w:tcPr>
            <w:tcW w:w="2830" w:type="dxa"/>
          </w:tcPr>
          <w:p w14:paraId="5BAF13C4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66963BD7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2C8287B1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269C49F3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54CDAF0A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71C10293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148CA97B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3F0126A1" w14:textId="77777777" w:rsidTr="24A13829">
        <w:tc>
          <w:tcPr>
            <w:tcW w:w="2830" w:type="dxa"/>
          </w:tcPr>
          <w:p w14:paraId="285EADA7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5338A43A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2B18230A" w14:textId="77777777" w:rsidTr="24A13829">
        <w:tc>
          <w:tcPr>
            <w:tcW w:w="2830" w:type="dxa"/>
          </w:tcPr>
          <w:p w14:paraId="2A33B4FF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1CB3718E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7C72ACE8" w14:textId="77777777" w:rsidTr="24A13829">
        <w:tc>
          <w:tcPr>
            <w:tcW w:w="2830" w:type="dxa"/>
          </w:tcPr>
          <w:p w14:paraId="5804F0ED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509B9A13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43354236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56603099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5274CDFB" w14:textId="77777777" w:rsidTr="24A13829">
        <w:tc>
          <w:tcPr>
            <w:tcW w:w="2830" w:type="dxa"/>
          </w:tcPr>
          <w:p w14:paraId="6D39E948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61B75CED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4F1869EF" w14:textId="77777777" w:rsidTr="24A13829">
        <w:tc>
          <w:tcPr>
            <w:tcW w:w="2830" w:type="dxa"/>
          </w:tcPr>
          <w:p w14:paraId="48B7D390" w14:textId="0F7C137A" w:rsidR="00716EA9" w:rsidRPr="006C150C" w:rsidRDefault="00716EA9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4F3C15AD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  <w:tr w:rsidR="00717054" w:rsidRPr="005219C5" w14:paraId="3BEB9D51" w14:textId="77777777" w:rsidTr="24A13829">
        <w:tc>
          <w:tcPr>
            <w:tcW w:w="2830" w:type="dxa"/>
          </w:tcPr>
          <w:p w14:paraId="660F06E0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6987A068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1321983D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0ADA2991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6E794523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3D5E4906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65244804" w14:textId="77777777" w:rsidR="00717054" w:rsidRPr="005219C5" w:rsidRDefault="00717054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717054" w:rsidRPr="006C150C" w14:paraId="6EF7518A" w14:textId="77777777" w:rsidTr="24A13829">
        <w:tc>
          <w:tcPr>
            <w:tcW w:w="2830" w:type="dxa"/>
          </w:tcPr>
          <w:p w14:paraId="58FEFA6D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Activities to date:</w:t>
            </w:r>
          </w:p>
        </w:tc>
        <w:tc>
          <w:tcPr>
            <w:tcW w:w="8440" w:type="dxa"/>
            <w:gridSpan w:val="6"/>
          </w:tcPr>
          <w:p w14:paraId="48DA04CF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612F267B" w14:textId="77777777" w:rsidTr="24A13829">
        <w:tc>
          <w:tcPr>
            <w:tcW w:w="2830" w:type="dxa"/>
          </w:tcPr>
          <w:p w14:paraId="20FFFAE5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Further follow-up required:</w:t>
            </w:r>
          </w:p>
        </w:tc>
        <w:tc>
          <w:tcPr>
            <w:tcW w:w="8440" w:type="dxa"/>
            <w:gridSpan w:val="6"/>
          </w:tcPr>
          <w:p w14:paraId="1748DC11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7054" w:rsidRPr="006C150C" w14:paraId="0146EFE0" w14:textId="77777777" w:rsidTr="24A13829">
        <w:tc>
          <w:tcPr>
            <w:tcW w:w="2830" w:type="dxa"/>
          </w:tcPr>
          <w:p w14:paraId="68E42043" w14:textId="77777777" w:rsidR="00717054" w:rsidRPr="006C150C" w:rsidRDefault="00717054">
            <w:pPr>
              <w:rPr>
                <w:rFonts w:eastAsia="Calibri" w:cstheme="minorHAnsi"/>
                <w:b/>
                <w:bCs/>
                <w:iCs/>
              </w:rPr>
            </w:pPr>
            <w:r w:rsidRPr="006C150C">
              <w:rPr>
                <w:rFonts w:eastAsia="Calibri" w:cstheme="minorHAnsi"/>
                <w:b/>
                <w:bCs/>
                <w:iCs/>
              </w:rPr>
              <w:t>Target date for completion:</w:t>
            </w:r>
          </w:p>
        </w:tc>
        <w:tc>
          <w:tcPr>
            <w:tcW w:w="8440" w:type="dxa"/>
            <w:gridSpan w:val="6"/>
          </w:tcPr>
          <w:p w14:paraId="12B6938B" w14:textId="77777777" w:rsidR="00717054" w:rsidRPr="006C150C" w:rsidRDefault="00717054">
            <w:pPr>
              <w:rPr>
                <w:rFonts w:eastAsia="Calibri" w:cstheme="minorHAnsi"/>
                <w:i/>
              </w:rPr>
            </w:pPr>
          </w:p>
        </w:tc>
      </w:tr>
      <w:tr w:rsidR="00716EA9" w:rsidRPr="006C150C" w14:paraId="16FB7407" w14:textId="77777777" w:rsidTr="24A13829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19D4E254" w14:textId="77777777" w:rsidR="00716EA9" w:rsidRPr="006C150C" w:rsidRDefault="00716EA9">
            <w:pPr>
              <w:rPr>
                <w:rFonts w:eastAsia="Calibri" w:cstheme="minorHAnsi"/>
                <w:i/>
              </w:rPr>
            </w:pPr>
          </w:p>
        </w:tc>
      </w:tr>
    </w:tbl>
    <w:p w14:paraId="644ABFE3" w14:textId="77777777" w:rsidR="002A5DF3" w:rsidRPr="0068155F" w:rsidRDefault="002A5DF3">
      <w:pPr>
        <w:rPr>
          <w:rFonts w:eastAsia="Times New Roman" w:cstheme="minorHAnsi"/>
          <w:sz w:val="20"/>
          <w:szCs w:val="20"/>
        </w:rPr>
      </w:pPr>
    </w:p>
    <w:p w14:paraId="200FC9C2" w14:textId="6F9CC187" w:rsidR="0049553F" w:rsidRDefault="0049553F">
      <w:pPr>
        <w:rPr>
          <w:rFonts w:cstheme="minorHAnsi"/>
          <w:spacing w:val="-1"/>
          <w:sz w:val="20"/>
        </w:rPr>
      </w:pPr>
    </w:p>
    <w:p w14:paraId="3C7908E1" w14:textId="77777777" w:rsidR="00AD1DAB" w:rsidRDefault="00AD1DAB">
      <w:pPr>
        <w:rPr>
          <w:rFonts w:cstheme="minorHAnsi"/>
          <w:i/>
          <w:iCs/>
          <w:spacing w:val="-1"/>
          <w:sz w:val="20"/>
        </w:rPr>
      </w:pPr>
      <w:r>
        <w:rPr>
          <w:rFonts w:cstheme="minorHAnsi"/>
          <w:i/>
          <w:iCs/>
          <w:spacing w:val="-1"/>
          <w:sz w:val="20"/>
        </w:rPr>
        <w:br w:type="page"/>
      </w:r>
    </w:p>
    <w:p w14:paraId="7EEBC35D" w14:textId="457AD348" w:rsidR="00EF41F4" w:rsidRPr="00EF41F4" w:rsidRDefault="00EF41F4" w:rsidP="00EF41F4">
      <w:pPr>
        <w:pStyle w:val="Heading1"/>
        <w:numPr>
          <w:ilvl w:val="0"/>
          <w:numId w:val="1"/>
        </w:numPr>
        <w:tabs>
          <w:tab w:val="left" w:pos="980"/>
        </w:tabs>
        <w:spacing w:before="31"/>
        <w:rPr>
          <w:rFonts w:asciiTheme="minorHAnsi" w:hAnsiTheme="minorHAnsi" w:cstheme="minorHAnsi"/>
          <w:b w:val="0"/>
          <w:bCs w:val="0"/>
        </w:rPr>
      </w:pPr>
      <w:r w:rsidRPr="0068155F">
        <w:rPr>
          <w:rFonts w:asciiTheme="minorHAnsi" w:hAnsiTheme="minorHAnsi" w:cstheme="minorHAnsi"/>
          <w:spacing w:val="-1"/>
        </w:rPr>
        <w:lastRenderedPageBreak/>
        <w:t>REVIEW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OF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PROGRESS</w:t>
      </w:r>
      <w:r w:rsidR="007F405F">
        <w:rPr>
          <w:rFonts w:asciiTheme="minorHAnsi" w:hAnsiTheme="minorHAnsi" w:cstheme="minorHAnsi"/>
          <w:spacing w:val="-1"/>
        </w:rPr>
        <w:t xml:space="preserve"> TOWARDS CONSULTATIVE RECOMENDATIONS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SINCE</w:t>
      </w:r>
      <w:r w:rsidRPr="0068155F">
        <w:rPr>
          <w:rFonts w:asciiTheme="minorHAnsi" w:hAnsiTheme="minorHAnsi" w:cstheme="minorHAnsi"/>
          <w:spacing w:val="-7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LAST</w:t>
      </w:r>
      <w:r w:rsidRPr="0068155F">
        <w:rPr>
          <w:rFonts w:asciiTheme="minorHAnsi" w:hAnsiTheme="minorHAnsi" w:cstheme="minorHAnsi"/>
          <w:spacing w:val="-9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ACCREDITATION</w:t>
      </w:r>
      <w:r w:rsidRPr="0068155F">
        <w:rPr>
          <w:rFonts w:asciiTheme="minorHAnsi" w:hAnsiTheme="minorHAnsi" w:cstheme="minorHAnsi"/>
          <w:spacing w:val="-8"/>
        </w:rPr>
        <w:t xml:space="preserve"> </w:t>
      </w:r>
      <w:r w:rsidRPr="0068155F">
        <w:rPr>
          <w:rFonts w:asciiTheme="minorHAnsi" w:hAnsiTheme="minorHAnsi" w:cstheme="minorHAnsi"/>
          <w:spacing w:val="-1"/>
        </w:rPr>
        <w:t>AWARD</w:t>
      </w:r>
    </w:p>
    <w:p w14:paraId="24A2DF97" w14:textId="2028F2E6" w:rsidR="00EF41F4" w:rsidRPr="00AC13BA" w:rsidRDefault="00E12B1F" w:rsidP="75821D22">
      <w:pPr>
        <w:spacing w:before="54"/>
        <w:ind w:left="620" w:right="583"/>
        <w:rPr>
          <w:spacing w:val="-1"/>
          <w:sz w:val="20"/>
          <w:szCs w:val="20"/>
        </w:rPr>
      </w:pPr>
      <w:r w:rsidRPr="24A13829">
        <w:rPr>
          <w:i/>
          <w:iCs/>
          <w:spacing w:val="-1"/>
          <w:sz w:val="20"/>
          <w:szCs w:val="20"/>
        </w:rPr>
        <w:t xml:space="preserve">(Please </w:t>
      </w:r>
      <w:r w:rsidR="00A102D7" w:rsidRPr="24A13829">
        <w:rPr>
          <w:i/>
          <w:iCs/>
          <w:spacing w:val="-1"/>
          <w:sz w:val="20"/>
          <w:szCs w:val="20"/>
        </w:rPr>
        <w:t xml:space="preserve">list </w:t>
      </w:r>
      <w:r w:rsidRPr="24A13829">
        <w:rPr>
          <w:b/>
          <w:bCs/>
          <w:i/>
          <w:iCs/>
          <w:spacing w:val="-1"/>
          <w:sz w:val="20"/>
          <w:szCs w:val="20"/>
          <w:u w:val="single"/>
        </w:rPr>
        <w:t>all</w:t>
      </w:r>
      <w:r w:rsidRPr="24A13829">
        <w:rPr>
          <w:i/>
          <w:iCs/>
          <w:spacing w:val="-1"/>
          <w:sz w:val="20"/>
          <w:szCs w:val="20"/>
        </w:rPr>
        <w:t xml:space="preserve"> consultative recommendations, </w:t>
      </w:r>
      <w:r w:rsidR="00781B4C" w:rsidRPr="24A13829">
        <w:rPr>
          <w:i/>
          <w:iCs/>
          <w:spacing w:val="-1"/>
          <w:sz w:val="20"/>
          <w:szCs w:val="20"/>
        </w:rPr>
        <w:t>highlighting</w:t>
      </w:r>
      <w:r w:rsidR="003D055B" w:rsidRPr="24A13829">
        <w:rPr>
          <w:i/>
          <w:iCs/>
          <w:spacing w:val="-1"/>
          <w:sz w:val="20"/>
          <w:szCs w:val="20"/>
        </w:rPr>
        <w:t xml:space="preserve"> progress made towards those that have been completed or are in-progress</w:t>
      </w:r>
      <w:r w:rsidR="005A2030">
        <w:rPr>
          <w:i/>
          <w:iCs/>
          <w:spacing w:val="-1"/>
          <w:sz w:val="20"/>
          <w:szCs w:val="20"/>
        </w:rPr>
        <w:t xml:space="preserve">. </w:t>
      </w:r>
      <w:r w:rsidR="00AE3587">
        <w:rPr>
          <w:i/>
          <w:iCs/>
          <w:spacing w:val="-1"/>
          <w:sz w:val="20"/>
          <w:szCs w:val="20"/>
        </w:rPr>
        <w:t>Make additional copies of this table, if needed</w:t>
      </w:r>
      <w:r w:rsidR="00AC13BA" w:rsidRPr="24A13829">
        <w:rPr>
          <w:i/>
          <w:iCs/>
          <w:spacing w:val="-1"/>
          <w:sz w:val="20"/>
          <w:szCs w:val="20"/>
        </w:rPr>
        <w:t>).</w:t>
      </w:r>
    </w:p>
    <w:p w14:paraId="14D0A86E" w14:textId="77777777" w:rsidR="00EF2E6E" w:rsidRDefault="00EF2E6E">
      <w:pPr>
        <w:rPr>
          <w:rFonts w:cstheme="minorHAnsi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529"/>
        <w:gridCol w:w="306"/>
        <w:gridCol w:w="2507"/>
        <w:gridCol w:w="328"/>
        <w:gridCol w:w="2486"/>
      </w:tblGrid>
      <w:tr w:rsidR="000430A7" w:rsidRPr="006C150C" w14:paraId="0B76C537" w14:textId="77777777" w:rsidTr="000430A7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1663BDD8" w14:textId="77777777" w:rsidR="000430A7" w:rsidRPr="006C150C" w:rsidRDefault="000430A7" w:rsidP="009D3CF3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6E5BE460" w14:textId="77777777" w:rsidTr="009D3CF3">
        <w:tc>
          <w:tcPr>
            <w:tcW w:w="2830" w:type="dxa"/>
          </w:tcPr>
          <w:p w14:paraId="23DA3C89" w14:textId="77777777" w:rsidR="00EF2E6E" w:rsidRPr="006C150C" w:rsidRDefault="00EF2E6E" w:rsidP="009D3CF3">
            <w:pPr>
              <w:rPr>
                <w:rFonts w:eastAsia="Calibri"/>
                <w:b/>
                <w:b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06510C92" w14:textId="77777777" w:rsidR="00EF2E6E" w:rsidRPr="006C150C" w:rsidRDefault="00EF2E6E" w:rsidP="009D3CF3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28614D55" w14:textId="77777777" w:rsidTr="009D3CF3">
        <w:tc>
          <w:tcPr>
            <w:tcW w:w="2830" w:type="dxa"/>
          </w:tcPr>
          <w:p w14:paraId="56551E93" w14:textId="77777777" w:rsidR="00EF2E6E" w:rsidRPr="75821D22" w:rsidRDefault="00EF2E6E" w:rsidP="009D3CF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1A82D63B" w14:textId="77777777" w:rsidR="00EF2E6E" w:rsidRPr="006C150C" w:rsidRDefault="00EF2E6E" w:rsidP="009D3CF3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16282D09" w14:textId="77777777" w:rsidTr="009D3CF3">
        <w:tc>
          <w:tcPr>
            <w:tcW w:w="2830" w:type="dxa"/>
          </w:tcPr>
          <w:p w14:paraId="37E07CB0" w14:textId="77777777" w:rsidR="00EF2E6E" w:rsidRPr="006C150C" w:rsidRDefault="00EF2E6E" w:rsidP="009D3CF3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3A1C385D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67AB2C1D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2CC836B1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17E6FC32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1365C01E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4187E9FC" w14:textId="77777777" w:rsidR="00EF2E6E" w:rsidRPr="00981979" w:rsidRDefault="00EF2E6E" w:rsidP="009D3CF3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EF2E6E" w:rsidRPr="006C150C" w14:paraId="687795BE" w14:textId="77777777" w:rsidTr="009D3CF3">
        <w:tc>
          <w:tcPr>
            <w:tcW w:w="2830" w:type="dxa"/>
          </w:tcPr>
          <w:p w14:paraId="1E54667F" w14:textId="2E2607C2" w:rsidR="00EF2E6E" w:rsidRPr="006C150C" w:rsidRDefault="00EF2E6E" w:rsidP="009D3CF3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26ECE0C4" w14:textId="77777777" w:rsidR="00EF2E6E" w:rsidRPr="006C150C" w:rsidRDefault="00EF2E6E" w:rsidP="009D3CF3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643ECD3C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35C867B1" w14:textId="77777777" w:rsidR="00EF2E6E" w:rsidRPr="006C150C" w:rsidRDefault="00EF2E6E" w:rsidP="009D3CF3">
            <w:pPr>
              <w:rPr>
                <w:rFonts w:eastAsia="Calibri" w:cstheme="minorHAnsi"/>
                <w:b/>
                <w:bCs/>
                <w:iCs/>
              </w:rPr>
            </w:pPr>
          </w:p>
        </w:tc>
      </w:tr>
      <w:tr w:rsidR="00EF2E6E" w:rsidRPr="006C150C" w14:paraId="552018FB" w14:textId="77777777" w:rsidTr="009D3CF3">
        <w:tc>
          <w:tcPr>
            <w:tcW w:w="2830" w:type="dxa"/>
          </w:tcPr>
          <w:p w14:paraId="58547221" w14:textId="582EB989" w:rsidR="00EF2E6E" w:rsidRPr="006C150C" w:rsidRDefault="00EF2E6E" w:rsidP="00EF2E6E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3AAB3514" w14:textId="77777777" w:rsidR="00EF2E6E" w:rsidRPr="006C150C" w:rsidRDefault="00EF2E6E" w:rsidP="00EF2E6E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2AFB2316" w14:textId="77777777" w:rsidTr="009D3CF3">
        <w:tc>
          <w:tcPr>
            <w:tcW w:w="2830" w:type="dxa"/>
          </w:tcPr>
          <w:p w14:paraId="4B6B316C" w14:textId="2D534BD2" w:rsidR="00EF2E6E" w:rsidRPr="006C150C" w:rsidRDefault="00EF2E6E" w:rsidP="00EF2E6E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6A53C6B6" w14:textId="77777777" w:rsidR="00EF2E6E" w:rsidRPr="006C150C" w:rsidRDefault="00EF2E6E" w:rsidP="00EF2E6E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743649E1" w14:textId="77777777" w:rsidTr="009D3CF3">
        <w:tc>
          <w:tcPr>
            <w:tcW w:w="2830" w:type="dxa"/>
          </w:tcPr>
          <w:p w14:paraId="7F7DDD34" w14:textId="13AD03BF" w:rsidR="00EF2E6E" w:rsidRPr="006C150C" w:rsidRDefault="00EF2E6E" w:rsidP="00EF2E6E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1A9C0868" w14:textId="77777777" w:rsidR="00EF2E6E" w:rsidRPr="005219C5" w:rsidRDefault="00EF2E6E" w:rsidP="00EF2E6E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6EFB42A3" w14:textId="08D7F907" w:rsidR="00EF2E6E" w:rsidRPr="006C150C" w:rsidRDefault="00EF2E6E" w:rsidP="00EF2E6E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383864A5" w14:textId="77777777" w:rsidR="00EF2E6E" w:rsidRPr="005219C5" w:rsidRDefault="00EF2E6E" w:rsidP="00EF2E6E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6679EA7A" w14:textId="23BD6075" w:rsidR="00EF2E6E" w:rsidRPr="006C150C" w:rsidRDefault="00EF2E6E" w:rsidP="00EF2E6E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6E2530AB" w14:textId="77777777" w:rsidR="00EF2E6E" w:rsidRPr="005219C5" w:rsidRDefault="00EF2E6E" w:rsidP="00EF2E6E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23C914F9" w14:textId="74E456CC" w:rsidR="00EF2E6E" w:rsidRPr="006C150C" w:rsidRDefault="00EF2E6E" w:rsidP="00EF2E6E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EF2E6E" w:rsidRPr="006C150C" w14:paraId="572C808A" w14:textId="77777777" w:rsidTr="009D3CF3">
        <w:tc>
          <w:tcPr>
            <w:tcW w:w="2830" w:type="dxa"/>
          </w:tcPr>
          <w:p w14:paraId="61BD2A22" w14:textId="73C37CCF" w:rsidR="00EF2E6E" w:rsidRPr="006C150C" w:rsidRDefault="00EF2E6E" w:rsidP="00EF2E6E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31063BAF" w14:textId="77777777" w:rsidR="00EF2E6E" w:rsidRPr="006C150C" w:rsidRDefault="00EF2E6E" w:rsidP="00EF2E6E">
            <w:pPr>
              <w:rPr>
                <w:rFonts w:eastAsia="Calibri" w:cstheme="minorHAnsi"/>
                <w:i/>
              </w:rPr>
            </w:pPr>
          </w:p>
        </w:tc>
      </w:tr>
      <w:tr w:rsidR="00EF2E6E" w:rsidRPr="006C150C" w14:paraId="232A34C3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73DA9244" w14:textId="77777777" w:rsidR="00EF2E6E" w:rsidRPr="006C150C" w:rsidRDefault="00EF2E6E" w:rsidP="00EF2E6E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51125B65" w14:textId="77777777" w:rsidTr="009D3CF3">
        <w:tc>
          <w:tcPr>
            <w:tcW w:w="2830" w:type="dxa"/>
          </w:tcPr>
          <w:p w14:paraId="2536F2A2" w14:textId="6DD15D62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480709DE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4117FF25" w14:textId="77777777" w:rsidTr="009D3CF3">
        <w:tc>
          <w:tcPr>
            <w:tcW w:w="2830" w:type="dxa"/>
          </w:tcPr>
          <w:p w14:paraId="4849120D" w14:textId="3A3FF6A0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364646D4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3BBE5D27" w14:textId="77777777" w:rsidTr="009D3CF3">
        <w:tc>
          <w:tcPr>
            <w:tcW w:w="2830" w:type="dxa"/>
          </w:tcPr>
          <w:p w14:paraId="50A3F6E5" w14:textId="6A596954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3D43A1D5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66A43EC5" w14:textId="158AE065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4608F5F7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60D0DBDF" w14:textId="28E206D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478FDD5E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752C3371" w14:textId="18AB2A40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DA01BF" w:rsidRPr="006C150C" w14:paraId="7FFE5EF0" w14:textId="77777777" w:rsidTr="009D3CF3">
        <w:tc>
          <w:tcPr>
            <w:tcW w:w="2830" w:type="dxa"/>
          </w:tcPr>
          <w:p w14:paraId="1108789D" w14:textId="55025477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0D07D18A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79F1D4A9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77AE6F54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36F236DF" w14:textId="77777777" w:rsidTr="009D3CF3">
        <w:tc>
          <w:tcPr>
            <w:tcW w:w="2830" w:type="dxa"/>
          </w:tcPr>
          <w:p w14:paraId="4D784E01" w14:textId="0D3888D8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1B556AE3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2C96CCFF" w14:textId="77777777" w:rsidTr="009D3CF3">
        <w:tc>
          <w:tcPr>
            <w:tcW w:w="2830" w:type="dxa"/>
          </w:tcPr>
          <w:p w14:paraId="052FC987" w14:textId="42C9B49A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15530295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5219C5" w14:paraId="3740C02D" w14:textId="77777777" w:rsidTr="009D3CF3">
        <w:tc>
          <w:tcPr>
            <w:tcW w:w="2830" w:type="dxa"/>
          </w:tcPr>
          <w:p w14:paraId="30431553" w14:textId="7115EFCB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1895DDF5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4870BA73" w14:textId="38AD003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27AD9B54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4A2CBF48" w14:textId="4A2BFAF2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31B2F7DC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39DB906F" w14:textId="01D8803C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DA01BF" w:rsidRPr="006C150C" w14:paraId="38DDE7FB" w14:textId="77777777" w:rsidTr="009D3CF3">
        <w:tc>
          <w:tcPr>
            <w:tcW w:w="2830" w:type="dxa"/>
          </w:tcPr>
          <w:p w14:paraId="4A194D9F" w14:textId="7519CC53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47C3AD58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64F600BB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46DB4515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0A27835E" w14:textId="77777777" w:rsidTr="009D3CF3">
        <w:tc>
          <w:tcPr>
            <w:tcW w:w="2830" w:type="dxa"/>
          </w:tcPr>
          <w:p w14:paraId="4C86F86C" w14:textId="11F3355D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70F5360D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091B5750" w14:textId="77777777" w:rsidTr="009D3CF3">
        <w:tc>
          <w:tcPr>
            <w:tcW w:w="2830" w:type="dxa"/>
          </w:tcPr>
          <w:p w14:paraId="28E75D54" w14:textId="1C6FC8F5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4EF4317D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5219C5" w14:paraId="4D45BF88" w14:textId="77777777" w:rsidTr="009D3CF3">
        <w:tc>
          <w:tcPr>
            <w:tcW w:w="2830" w:type="dxa"/>
          </w:tcPr>
          <w:p w14:paraId="78F155CD" w14:textId="675FA624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5D758D16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01B26953" w14:textId="4CE768C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347F50F2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13512BCF" w14:textId="202B92AE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2C0A7127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27A3AD8D" w14:textId="198BC8F8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DA01BF" w:rsidRPr="006C150C" w14:paraId="67B9085A" w14:textId="77777777" w:rsidTr="009D3CF3">
        <w:tc>
          <w:tcPr>
            <w:tcW w:w="2830" w:type="dxa"/>
          </w:tcPr>
          <w:p w14:paraId="07D19EEC" w14:textId="5C1A07D9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0FCA8766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584F8A9F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3B201196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5ACB037A" w14:textId="77777777" w:rsidTr="009D3CF3">
        <w:tc>
          <w:tcPr>
            <w:tcW w:w="2830" w:type="dxa"/>
          </w:tcPr>
          <w:p w14:paraId="7E85DB83" w14:textId="7B7AABD1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7043240D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6C150C" w14:paraId="617486CA" w14:textId="77777777" w:rsidTr="009D3CF3">
        <w:tc>
          <w:tcPr>
            <w:tcW w:w="2830" w:type="dxa"/>
          </w:tcPr>
          <w:p w14:paraId="395149CB" w14:textId="2825E275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7E88CEDA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DA01BF" w:rsidRPr="005219C5" w14:paraId="012483F2" w14:textId="77777777" w:rsidTr="009D3CF3">
        <w:tc>
          <w:tcPr>
            <w:tcW w:w="2830" w:type="dxa"/>
          </w:tcPr>
          <w:p w14:paraId="4E63EE7D" w14:textId="0FFDD389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6AC11BF5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29" w:type="dxa"/>
          </w:tcPr>
          <w:p w14:paraId="0D5A6B16" w14:textId="47A59DE8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60CADFBD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507" w:type="dxa"/>
          </w:tcPr>
          <w:p w14:paraId="61F65111" w14:textId="38CE1EE3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4190D93C" w14:textId="77777777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</w:p>
        </w:tc>
        <w:tc>
          <w:tcPr>
            <w:tcW w:w="2486" w:type="dxa"/>
          </w:tcPr>
          <w:p w14:paraId="6CEAA763" w14:textId="17599E28" w:rsidR="00DA01BF" w:rsidRPr="005219C5" w:rsidRDefault="00DA01BF" w:rsidP="00DA01BF">
            <w:pPr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DA01BF" w:rsidRPr="006C150C" w14:paraId="5545FC7B" w14:textId="77777777" w:rsidTr="009D3CF3">
        <w:tc>
          <w:tcPr>
            <w:tcW w:w="2830" w:type="dxa"/>
          </w:tcPr>
          <w:p w14:paraId="70E67B81" w14:textId="1C9F445A" w:rsidR="00DA01BF" w:rsidRPr="006C150C" w:rsidRDefault="00DA01BF" w:rsidP="00DA01BF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551D0497" w14:textId="77777777" w:rsidR="00DA01BF" w:rsidRPr="006C150C" w:rsidRDefault="00DA01BF" w:rsidP="00DA01BF">
            <w:pPr>
              <w:rPr>
                <w:rFonts w:eastAsia="Calibri" w:cstheme="minorHAnsi"/>
                <w:i/>
              </w:rPr>
            </w:pPr>
          </w:p>
        </w:tc>
      </w:tr>
      <w:tr w:rsidR="005B1EF1" w:rsidRPr="006C150C" w14:paraId="7F1D5BBB" w14:textId="77777777" w:rsidTr="005B1EF1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6EA65BD1" w14:textId="77777777" w:rsidR="005B1EF1" w:rsidRPr="006C150C" w:rsidRDefault="005B1EF1" w:rsidP="00DA01BF">
            <w:pPr>
              <w:rPr>
                <w:rFonts w:eastAsia="Calibri" w:cstheme="minorHAnsi"/>
                <w:i/>
              </w:rPr>
            </w:pPr>
          </w:p>
        </w:tc>
      </w:tr>
      <w:tr w:rsidR="005B1EF1" w:rsidRPr="006C150C" w14:paraId="3181329B" w14:textId="77777777" w:rsidTr="009D3CF3">
        <w:tc>
          <w:tcPr>
            <w:tcW w:w="2830" w:type="dxa"/>
          </w:tcPr>
          <w:p w14:paraId="60A7A468" w14:textId="63BFD3AA" w:rsidR="005B1EF1" w:rsidRDefault="005B1EF1" w:rsidP="005B1EF1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1A5B0951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</w:tr>
      <w:tr w:rsidR="005B1EF1" w:rsidRPr="006C150C" w14:paraId="516B9E83" w14:textId="77777777" w:rsidTr="009D3CF3">
        <w:tc>
          <w:tcPr>
            <w:tcW w:w="2830" w:type="dxa"/>
          </w:tcPr>
          <w:p w14:paraId="66372C8C" w14:textId="5128095B" w:rsidR="005B1EF1" w:rsidRDefault="005B1EF1" w:rsidP="005B1EF1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6DB4F017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</w:tr>
      <w:tr w:rsidR="005B1EF1" w:rsidRPr="006C150C" w14:paraId="56A331F6" w14:textId="77777777" w:rsidTr="005B1EF1">
        <w:tc>
          <w:tcPr>
            <w:tcW w:w="2830" w:type="dxa"/>
          </w:tcPr>
          <w:p w14:paraId="70519F55" w14:textId="07FBD7C8" w:rsidR="005B1EF1" w:rsidRDefault="005B1EF1" w:rsidP="005B1EF1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39C76516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  <w:tc>
          <w:tcPr>
            <w:tcW w:w="2529" w:type="dxa"/>
          </w:tcPr>
          <w:p w14:paraId="317DC6A6" w14:textId="28E3B8A0" w:rsidR="005B1EF1" w:rsidRPr="006C150C" w:rsidRDefault="005B1EF1" w:rsidP="005B1EF1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413A96FC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  <w:tc>
          <w:tcPr>
            <w:tcW w:w="2507" w:type="dxa"/>
          </w:tcPr>
          <w:p w14:paraId="7FBF22BA" w14:textId="432E896C" w:rsidR="005B1EF1" w:rsidRPr="006C150C" w:rsidRDefault="005B1EF1" w:rsidP="005B1EF1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62A429F6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  <w:tc>
          <w:tcPr>
            <w:tcW w:w="2486" w:type="dxa"/>
          </w:tcPr>
          <w:p w14:paraId="065A70BA" w14:textId="6B5AD005" w:rsidR="005B1EF1" w:rsidRPr="006C150C" w:rsidRDefault="005B1EF1" w:rsidP="005B1EF1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5B1EF1" w:rsidRPr="006C150C" w14:paraId="1AD24086" w14:textId="77777777" w:rsidTr="009D3CF3">
        <w:tc>
          <w:tcPr>
            <w:tcW w:w="2830" w:type="dxa"/>
          </w:tcPr>
          <w:p w14:paraId="76AB7C9A" w14:textId="6391C076" w:rsidR="005B1EF1" w:rsidRDefault="005B1EF1" w:rsidP="005B1EF1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2BD80F5E" w14:textId="77777777" w:rsidR="005B1EF1" w:rsidRPr="006C150C" w:rsidRDefault="005B1EF1" w:rsidP="005B1EF1">
            <w:pPr>
              <w:rPr>
                <w:rFonts w:eastAsia="Calibri" w:cstheme="minorHAnsi"/>
                <w:i/>
              </w:rPr>
            </w:pPr>
          </w:p>
        </w:tc>
      </w:tr>
      <w:tr w:rsidR="009008AA" w:rsidRPr="006C150C" w14:paraId="30D6F11B" w14:textId="77777777" w:rsidTr="009008AA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54DCAC9D" w14:textId="77777777" w:rsidR="009008AA" w:rsidRPr="006C150C" w:rsidRDefault="009008AA" w:rsidP="005B1EF1">
            <w:pPr>
              <w:rPr>
                <w:rFonts w:eastAsia="Calibri" w:cstheme="minorHAnsi"/>
                <w:i/>
              </w:rPr>
            </w:pPr>
          </w:p>
        </w:tc>
      </w:tr>
      <w:tr w:rsidR="009008AA" w:rsidRPr="006C150C" w14:paraId="3A95811F" w14:textId="77777777" w:rsidTr="009D3CF3">
        <w:tc>
          <w:tcPr>
            <w:tcW w:w="2830" w:type="dxa"/>
          </w:tcPr>
          <w:p w14:paraId="2E0B22B9" w14:textId="40C83934" w:rsidR="009008AA" w:rsidRDefault="009008AA" w:rsidP="009008AA">
            <w:pPr>
              <w:rPr>
                <w:rFonts w:eastAsia="Calibri" w:cstheme="minorHAnsi"/>
                <w:b/>
                <w:bCs/>
                <w:iCs/>
              </w:rPr>
            </w:pPr>
            <w:r w:rsidRPr="24A13829">
              <w:rPr>
                <w:rFonts w:eastAsia="Calibri"/>
                <w:b/>
                <w:bCs/>
              </w:rPr>
              <w:t>Recommendation:</w:t>
            </w:r>
          </w:p>
        </w:tc>
        <w:tc>
          <w:tcPr>
            <w:tcW w:w="8440" w:type="dxa"/>
            <w:gridSpan w:val="6"/>
          </w:tcPr>
          <w:p w14:paraId="7C3FE733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</w:tr>
      <w:tr w:rsidR="009008AA" w:rsidRPr="006C150C" w14:paraId="7594625E" w14:textId="77777777" w:rsidTr="009D3CF3">
        <w:tc>
          <w:tcPr>
            <w:tcW w:w="2830" w:type="dxa"/>
          </w:tcPr>
          <w:p w14:paraId="0B630AB7" w14:textId="5C475263" w:rsidR="009008AA" w:rsidRDefault="009008AA" w:rsidP="009008AA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/>
                <w:b/>
                <w:bCs/>
              </w:rPr>
              <w:t>Associated Standard #:</w:t>
            </w:r>
          </w:p>
        </w:tc>
        <w:tc>
          <w:tcPr>
            <w:tcW w:w="8440" w:type="dxa"/>
            <w:gridSpan w:val="6"/>
          </w:tcPr>
          <w:p w14:paraId="719ED669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</w:tr>
      <w:tr w:rsidR="009008AA" w:rsidRPr="006C150C" w14:paraId="0D47DABB" w14:textId="77777777" w:rsidTr="009008AA">
        <w:tc>
          <w:tcPr>
            <w:tcW w:w="2830" w:type="dxa"/>
          </w:tcPr>
          <w:p w14:paraId="73E93036" w14:textId="37307948" w:rsidR="009008AA" w:rsidRDefault="009008AA" w:rsidP="009008AA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Progress:</w:t>
            </w:r>
          </w:p>
        </w:tc>
        <w:tc>
          <w:tcPr>
            <w:tcW w:w="284" w:type="dxa"/>
          </w:tcPr>
          <w:p w14:paraId="270B500F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  <w:tc>
          <w:tcPr>
            <w:tcW w:w="2529" w:type="dxa"/>
          </w:tcPr>
          <w:p w14:paraId="780B150E" w14:textId="0B96DB84" w:rsidR="009008AA" w:rsidRPr="006C150C" w:rsidRDefault="009008AA" w:rsidP="009008AA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Complete</w:t>
            </w:r>
          </w:p>
        </w:tc>
        <w:tc>
          <w:tcPr>
            <w:tcW w:w="306" w:type="dxa"/>
          </w:tcPr>
          <w:p w14:paraId="5C33B079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  <w:tc>
          <w:tcPr>
            <w:tcW w:w="2507" w:type="dxa"/>
          </w:tcPr>
          <w:p w14:paraId="4605EB7F" w14:textId="35700569" w:rsidR="009008AA" w:rsidRPr="006C150C" w:rsidRDefault="009008AA" w:rsidP="009008AA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In-Progress</w:t>
            </w:r>
          </w:p>
        </w:tc>
        <w:tc>
          <w:tcPr>
            <w:tcW w:w="328" w:type="dxa"/>
          </w:tcPr>
          <w:p w14:paraId="6C28434C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  <w:tc>
          <w:tcPr>
            <w:tcW w:w="2486" w:type="dxa"/>
          </w:tcPr>
          <w:p w14:paraId="53EB8486" w14:textId="258C584D" w:rsidR="009008AA" w:rsidRPr="006C150C" w:rsidRDefault="009008AA" w:rsidP="009008AA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Cs/>
              </w:rPr>
              <w:t>Not Yet Started</w:t>
            </w:r>
          </w:p>
        </w:tc>
      </w:tr>
      <w:tr w:rsidR="009008AA" w:rsidRPr="006C150C" w14:paraId="451D27DD" w14:textId="77777777" w:rsidTr="009D3CF3">
        <w:tc>
          <w:tcPr>
            <w:tcW w:w="2830" w:type="dxa"/>
          </w:tcPr>
          <w:p w14:paraId="5A2AFB1C" w14:textId="59A98669" w:rsidR="009008AA" w:rsidRDefault="009008AA" w:rsidP="009008AA">
            <w:pPr>
              <w:rPr>
                <w:rFonts w:eastAsia="Calibri" w:cstheme="minorHAnsi"/>
                <w:b/>
                <w:bCs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>Comments (optional):</w:t>
            </w:r>
          </w:p>
        </w:tc>
        <w:tc>
          <w:tcPr>
            <w:tcW w:w="8440" w:type="dxa"/>
            <w:gridSpan w:val="6"/>
          </w:tcPr>
          <w:p w14:paraId="3DF041E8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</w:tr>
      <w:tr w:rsidR="009008AA" w:rsidRPr="006C150C" w14:paraId="65798013" w14:textId="77777777" w:rsidTr="009D3CF3">
        <w:tc>
          <w:tcPr>
            <w:tcW w:w="11270" w:type="dxa"/>
            <w:gridSpan w:val="7"/>
            <w:shd w:val="clear" w:color="auto" w:fill="BFBFBF" w:themeFill="background1" w:themeFillShade="BF"/>
          </w:tcPr>
          <w:p w14:paraId="423AD13A" w14:textId="77777777" w:rsidR="009008AA" w:rsidRPr="006C150C" w:rsidRDefault="009008AA" w:rsidP="009008AA">
            <w:pPr>
              <w:rPr>
                <w:rFonts w:eastAsia="Calibri" w:cstheme="minorHAnsi"/>
                <w:i/>
              </w:rPr>
            </w:pPr>
          </w:p>
        </w:tc>
      </w:tr>
    </w:tbl>
    <w:p w14:paraId="449B3155" w14:textId="77777777" w:rsidR="00AE3587" w:rsidRDefault="00AE3587" w:rsidP="00AE3587">
      <w:pPr>
        <w:rPr>
          <w:rFonts w:cstheme="minorHAnsi"/>
          <w:spacing w:val="-1"/>
        </w:rPr>
      </w:pPr>
    </w:p>
    <w:p w14:paraId="644ABFE5" w14:textId="4A0533A6" w:rsidR="002A5DF3" w:rsidRPr="00AE3587" w:rsidRDefault="00003D60" w:rsidP="00AE3587">
      <w:pPr>
        <w:jc w:val="center"/>
        <w:rPr>
          <w:rFonts w:cstheme="minorHAnsi"/>
          <w:i/>
          <w:iCs/>
          <w:spacing w:val="-1"/>
          <w:sz w:val="20"/>
        </w:rPr>
      </w:pPr>
      <w:r w:rsidRPr="00D12A7E">
        <w:rPr>
          <w:rFonts w:cstheme="minorHAnsi"/>
          <w:i/>
          <w:iCs/>
          <w:sz w:val="16"/>
          <w:szCs w:val="16"/>
        </w:rPr>
        <w:t>Adapted with permission from the ASHP Guidelines for Preparing Responses to Residency Accreditation Survey Reports and</w:t>
      </w:r>
      <w:r w:rsidR="00D12A7E" w:rsidRPr="00D12A7E">
        <w:rPr>
          <w:rFonts w:cstheme="minorHAnsi"/>
          <w:i/>
          <w:iCs/>
          <w:sz w:val="16"/>
          <w:szCs w:val="16"/>
        </w:rPr>
        <w:t xml:space="preserve"> </w:t>
      </w:r>
      <w:r w:rsidRPr="00D12A7E">
        <w:rPr>
          <w:rFonts w:cstheme="minorHAnsi"/>
          <w:i/>
          <w:iCs/>
          <w:sz w:val="16"/>
          <w:szCs w:val="16"/>
        </w:rPr>
        <w:t>Progress Reports document.</w:t>
      </w:r>
    </w:p>
    <w:p w14:paraId="68495EF9" w14:textId="5F7F1B76" w:rsidR="006E0BFF" w:rsidRPr="00D12A7E" w:rsidRDefault="006E0BFF" w:rsidP="00D12A7E">
      <w:pPr>
        <w:spacing w:before="100" w:beforeAutospacing="1"/>
        <w:jc w:val="center"/>
        <w:rPr>
          <w:rFonts w:eastAsia="Candara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(</w:t>
      </w:r>
      <w:r w:rsidR="005C7962">
        <w:rPr>
          <w:rFonts w:cstheme="minorHAnsi"/>
          <w:i/>
          <w:iCs/>
          <w:sz w:val="16"/>
          <w:szCs w:val="16"/>
        </w:rPr>
        <w:t>Updated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0F1470">
        <w:rPr>
          <w:rFonts w:cstheme="minorHAnsi"/>
          <w:i/>
          <w:iCs/>
          <w:sz w:val="16"/>
          <w:szCs w:val="16"/>
        </w:rPr>
        <w:t xml:space="preserve">November </w:t>
      </w:r>
      <w:r>
        <w:rPr>
          <w:rFonts w:cstheme="minorHAnsi"/>
          <w:i/>
          <w:iCs/>
          <w:sz w:val="16"/>
          <w:szCs w:val="16"/>
        </w:rPr>
        <w:t>2022)</w:t>
      </w:r>
    </w:p>
    <w:sectPr w:rsidR="006E0BFF" w:rsidRPr="00D12A7E" w:rsidSect="0049553F">
      <w:pgSz w:w="12240" w:h="15840"/>
      <w:pgMar w:top="640" w:right="500" w:bottom="900" w:left="460" w:header="227" w:footer="7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6410" w14:textId="77777777" w:rsidR="00396F16" w:rsidRDefault="00396F16">
      <w:r>
        <w:separator/>
      </w:r>
    </w:p>
  </w:endnote>
  <w:endnote w:type="continuationSeparator" w:id="0">
    <w:p w14:paraId="50AE276E" w14:textId="77777777" w:rsidR="00396F16" w:rsidRDefault="00396F16">
      <w:r>
        <w:continuationSeparator/>
      </w:r>
    </w:p>
  </w:endnote>
  <w:endnote w:type="continuationNotice" w:id="1">
    <w:p w14:paraId="55A27701" w14:textId="77777777" w:rsidR="00396F16" w:rsidRDefault="00396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024" w14:textId="2DFCEB0A" w:rsidR="002A5DF3" w:rsidRPr="00F25F9C" w:rsidRDefault="00373B95">
    <w:pPr>
      <w:spacing w:line="14" w:lineRule="auto"/>
      <w:rPr>
        <w:rFonts w:cstheme="minorHAnsi"/>
        <w:sz w:val="20"/>
        <w:szCs w:val="20"/>
      </w:rPr>
    </w:pPr>
    <w:r w:rsidRPr="00F25F9C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4AC025" wp14:editId="01E16322">
              <wp:simplePos x="0" y="0"/>
              <wp:positionH relativeFrom="page">
                <wp:posOffset>6832600</wp:posOffset>
              </wp:positionH>
              <wp:positionV relativeFrom="page">
                <wp:posOffset>9458960</wp:posOffset>
              </wp:positionV>
              <wp:extent cx="179070" cy="153035"/>
              <wp:effectExtent l="317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AC052" w14:textId="77777777" w:rsidR="002A5DF3" w:rsidRDefault="00003D6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C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pt;margin-top:744.8pt;width:14.1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" filled="f" stroked="f">
              <v:textbox inset="0,0,0,0">
                <w:txbxContent>
                  <w:p w14:paraId="644AC052" w14:textId="77777777" w:rsidR="002A5DF3" w:rsidRDefault="00003D6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EE81" w14:textId="77777777" w:rsidR="00396F16" w:rsidRDefault="00396F16">
      <w:r>
        <w:separator/>
      </w:r>
    </w:p>
  </w:footnote>
  <w:footnote w:type="continuationSeparator" w:id="0">
    <w:p w14:paraId="7801B614" w14:textId="77777777" w:rsidR="00396F16" w:rsidRDefault="00396F16">
      <w:r>
        <w:continuationSeparator/>
      </w:r>
    </w:p>
  </w:footnote>
  <w:footnote w:type="continuationNotice" w:id="1">
    <w:p w14:paraId="171F4F1A" w14:textId="77777777" w:rsidR="00396F16" w:rsidRDefault="00396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F16E" w14:textId="3D6DE934" w:rsidR="009A1050" w:rsidRDefault="009A1050" w:rsidP="009A1050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C9834AD" wp14:editId="3628FEB9">
          <wp:extent cx="4570016" cy="585216"/>
          <wp:effectExtent l="0" t="0" r="0" b="0"/>
          <wp:docPr id="135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00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884" w14:textId="45B18003" w:rsidR="00C74DC7" w:rsidRDefault="00C74DC7" w:rsidP="00C74DC7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588DD6A" wp14:editId="2EA2FBAF">
          <wp:extent cx="4570016" cy="585216"/>
          <wp:effectExtent l="0" t="0" r="0" b="0"/>
          <wp:docPr id="136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00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365E"/>
    <w:multiLevelType w:val="hybridMultilevel"/>
    <w:tmpl w:val="B720BFC6"/>
    <w:lvl w:ilvl="0" w:tplc="F08004B4">
      <w:start w:val="1"/>
      <w:numFmt w:val="upperRoman"/>
      <w:lvlText w:val="%1."/>
      <w:lvlJc w:val="left"/>
      <w:pPr>
        <w:ind w:left="620" w:hanging="360"/>
      </w:pPr>
      <w:rPr>
        <w:rFonts w:ascii="Candara" w:eastAsia="Candara" w:hAnsi="Candara" w:hint="default"/>
        <w:b/>
        <w:bCs/>
        <w:w w:val="99"/>
        <w:sz w:val="24"/>
        <w:szCs w:val="24"/>
      </w:rPr>
    </w:lvl>
    <w:lvl w:ilvl="1" w:tplc="C21EAB1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4961570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EE606220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C840EF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B6AA3A8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DD3A859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0C7C3F0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8876ADA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abstractNum w:abstractNumId="1" w15:restartNumberingAfterBreak="0">
    <w:nsid w:val="30D16C28"/>
    <w:multiLevelType w:val="hybridMultilevel"/>
    <w:tmpl w:val="F822F7E0"/>
    <w:lvl w:ilvl="0" w:tplc="FFFFFFFF">
      <w:start w:val="1"/>
      <w:numFmt w:val="upperRoman"/>
      <w:lvlText w:val="%1."/>
      <w:lvlJc w:val="left"/>
      <w:pPr>
        <w:ind w:left="620" w:hanging="360"/>
      </w:pPr>
      <w:rPr>
        <w:rFonts w:ascii="Candara" w:eastAsia="Candara" w:hAnsi="Candara" w:hint="default"/>
        <w:b/>
        <w:bCs/>
        <w:w w:val="99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</w:abstractNum>
  <w:num w:numId="1" w16cid:durableId="1688362370">
    <w:abstractNumId w:val="0"/>
  </w:num>
  <w:num w:numId="2" w16cid:durableId="13410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F3"/>
    <w:rsid w:val="00003D60"/>
    <w:rsid w:val="000430A7"/>
    <w:rsid w:val="00055E13"/>
    <w:rsid w:val="00057AF2"/>
    <w:rsid w:val="00084BF5"/>
    <w:rsid w:val="000F1470"/>
    <w:rsid w:val="00133423"/>
    <w:rsid w:val="00157CEA"/>
    <w:rsid w:val="001A7F5B"/>
    <w:rsid w:val="002132DC"/>
    <w:rsid w:val="0021741B"/>
    <w:rsid w:val="00251FE2"/>
    <w:rsid w:val="00296DD3"/>
    <w:rsid w:val="002A19C0"/>
    <w:rsid w:val="002A5DF3"/>
    <w:rsid w:val="002C76C7"/>
    <w:rsid w:val="00373B95"/>
    <w:rsid w:val="00376156"/>
    <w:rsid w:val="00396F16"/>
    <w:rsid w:val="003A1360"/>
    <w:rsid w:val="003D055B"/>
    <w:rsid w:val="00436367"/>
    <w:rsid w:val="0046006B"/>
    <w:rsid w:val="00466905"/>
    <w:rsid w:val="00477CE6"/>
    <w:rsid w:val="00483300"/>
    <w:rsid w:val="0049553F"/>
    <w:rsid w:val="0059378F"/>
    <w:rsid w:val="005A2030"/>
    <w:rsid w:val="005B0BD0"/>
    <w:rsid w:val="005B1EF1"/>
    <w:rsid w:val="005C4E6C"/>
    <w:rsid w:val="005C7962"/>
    <w:rsid w:val="005F5041"/>
    <w:rsid w:val="0067127C"/>
    <w:rsid w:val="0068155F"/>
    <w:rsid w:val="006A5367"/>
    <w:rsid w:val="006A5AC1"/>
    <w:rsid w:val="006C150C"/>
    <w:rsid w:val="006D3FFA"/>
    <w:rsid w:val="006E0BFF"/>
    <w:rsid w:val="006E6A6A"/>
    <w:rsid w:val="007065A3"/>
    <w:rsid w:val="00716EA9"/>
    <w:rsid w:val="00717054"/>
    <w:rsid w:val="00753DF7"/>
    <w:rsid w:val="00781B4C"/>
    <w:rsid w:val="007935CC"/>
    <w:rsid w:val="00794AD1"/>
    <w:rsid w:val="00795ABC"/>
    <w:rsid w:val="007E3E91"/>
    <w:rsid w:val="007F405F"/>
    <w:rsid w:val="007F59D9"/>
    <w:rsid w:val="007F6AFD"/>
    <w:rsid w:val="0081710E"/>
    <w:rsid w:val="00820AB2"/>
    <w:rsid w:val="00840FCB"/>
    <w:rsid w:val="0084390D"/>
    <w:rsid w:val="0088641E"/>
    <w:rsid w:val="00897872"/>
    <w:rsid w:val="008F062C"/>
    <w:rsid w:val="009008AA"/>
    <w:rsid w:val="0091125B"/>
    <w:rsid w:val="00923D28"/>
    <w:rsid w:val="009723B7"/>
    <w:rsid w:val="00981EC4"/>
    <w:rsid w:val="00997119"/>
    <w:rsid w:val="009A1050"/>
    <w:rsid w:val="009A3EEE"/>
    <w:rsid w:val="009E6EAD"/>
    <w:rsid w:val="00A034CD"/>
    <w:rsid w:val="00A102D7"/>
    <w:rsid w:val="00A275F3"/>
    <w:rsid w:val="00A45B28"/>
    <w:rsid w:val="00A60D09"/>
    <w:rsid w:val="00A654C9"/>
    <w:rsid w:val="00A83403"/>
    <w:rsid w:val="00AA6D7D"/>
    <w:rsid w:val="00AB34E1"/>
    <w:rsid w:val="00AC13BA"/>
    <w:rsid w:val="00AD1DAB"/>
    <w:rsid w:val="00AE3587"/>
    <w:rsid w:val="00B72DBA"/>
    <w:rsid w:val="00B95F1D"/>
    <w:rsid w:val="00BA0B93"/>
    <w:rsid w:val="00C16494"/>
    <w:rsid w:val="00C31C63"/>
    <w:rsid w:val="00C400E7"/>
    <w:rsid w:val="00C46A9F"/>
    <w:rsid w:val="00C6347C"/>
    <w:rsid w:val="00C74DC7"/>
    <w:rsid w:val="00C949F9"/>
    <w:rsid w:val="00CC20A5"/>
    <w:rsid w:val="00CC3CE4"/>
    <w:rsid w:val="00CF2EC3"/>
    <w:rsid w:val="00D12A7E"/>
    <w:rsid w:val="00D43EDA"/>
    <w:rsid w:val="00DA01BF"/>
    <w:rsid w:val="00DA7CBD"/>
    <w:rsid w:val="00DE0EC3"/>
    <w:rsid w:val="00DE54FC"/>
    <w:rsid w:val="00E12B1F"/>
    <w:rsid w:val="00E5553D"/>
    <w:rsid w:val="00E60157"/>
    <w:rsid w:val="00E842CC"/>
    <w:rsid w:val="00E90192"/>
    <w:rsid w:val="00EC2E9D"/>
    <w:rsid w:val="00ED3B80"/>
    <w:rsid w:val="00EF2E6E"/>
    <w:rsid w:val="00EF41F4"/>
    <w:rsid w:val="00EF6487"/>
    <w:rsid w:val="00F102B4"/>
    <w:rsid w:val="00F25F9C"/>
    <w:rsid w:val="00F50EEE"/>
    <w:rsid w:val="00F60F47"/>
    <w:rsid w:val="00F8138B"/>
    <w:rsid w:val="00FE7380"/>
    <w:rsid w:val="15FE1106"/>
    <w:rsid w:val="24A13829"/>
    <w:rsid w:val="2B41D3C8"/>
    <w:rsid w:val="2E1DAFCD"/>
    <w:rsid w:val="3EC772B2"/>
    <w:rsid w:val="6145A0C5"/>
    <w:rsid w:val="65C1F4CF"/>
    <w:rsid w:val="69845109"/>
    <w:rsid w:val="6C7DEB48"/>
    <w:rsid w:val="758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ABED0"/>
  <w15:docId w15:val="{DC8BB1D5-C8BF-49BA-A325-C5A8583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Candara" w:eastAsia="Candara" w:hAnsi="Canda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50"/>
  </w:style>
  <w:style w:type="paragraph" w:styleId="Footer">
    <w:name w:val="footer"/>
    <w:basedOn w:val="Normal"/>
    <w:link w:val="FooterChar"/>
    <w:uiPriority w:val="99"/>
    <w:unhideWhenUsed/>
    <w:rsid w:val="009A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50"/>
  </w:style>
  <w:style w:type="table" w:styleId="TableGrid">
    <w:name w:val="Table Grid"/>
    <w:basedOn w:val="TableNormal"/>
    <w:uiPriority w:val="39"/>
    <w:rsid w:val="0015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7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hp-scph.ca/standard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glasby@cshp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C5C3C09E19142BD78C86D805BA320" ma:contentTypeVersion="16" ma:contentTypeDescription="Create a new document." ma:contentTypeScope="" ma:versionID="ccdad76a4f38eeb18668bf6d8c77fb01">
  <xsd:schema xmlns:xsd="http://www.w3.org/2001/XMLSchema" xmlns:xs="http://www.w3.org/2001/XMLSchema" xmlns:p="http://schemas.microsoft.com/office/2006/metadata/properties" xmlns:ns2="62ed0c82-8565-4d22-9a12-fdb6f5f41e35" xmlns:ns3="991dcbc2-5e0d-4ff2-8abb-30ce0cf5a58a" targetNamespace="http://schemas.microsoft.com/office/2006/metadata/properties" ma:root="true" ma:fieldsID="2f0619d9459263ab84ba5d4042c9a0d5" ns2:_="" ns3:_="">
    <xsd:import namespace="62ed0c82-8565-4d22-9a12-fdb6f5f41e35"/>
    <xsd:import namespace="991dcbc2-5e0d-4ff2-8abb-30ce0cf5a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0c82-8565-4d22-9a12-fdb6f5f4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d7e15d-8ae7-4a09-92e9-2dd39484f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cbc2-5e0d-4ff2-8abb-30ce0cf5a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cfec4f-1486-41f6-a81f-3e0dc8b97f7f}" ma:internalName="TaxCatchAll" ma:showField="CatchAllData" ma:web="991dcbc2-5e0d-4ff2-8abb-30ce0cf5a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16E35-C949-433D-B4F6-4938BDC09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0C33F-A1FC-4541-BDC1-86AD7267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d0c82-8565-4d22-9a12-fdb6f5f41e35"/>
    <ds:schemaRef ds:uri="991dcbc2-5e0d-4ff2-8abb-30ce0cf5a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Hospital Pharmacy Residency Board</dc:title>
  <dc:subject/>
  <dc:creator>Denise Odgren</dc:creator>
  <cp:keywords/>
  <cp:lastModifiedBy>Vanessa Glasby</cp:lastModifiedBy>
  <cp:revision>77</cp:revision>
  <dcterms:created xsi:type="dcterms:W3CDTF">2022-09-29T15:45:00Z</dcterms:created>
  <dcterms:modified xsi:type="dcterms:W3CDTF">2022-11-24T14:57:00Z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2022-08-03T00:00:00Z</vt:filetime>
  </property>
</Properties>
</file>