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42E9" w14:textId="77777777" w:rsidR="002D08AA" w:rsidRDefault="002D08AA" w:rsidP="005B1C95">
      <w:pPr>
        <w:pStyle w:val="Style5"/>
        <w:ind w:left="720" w:firstLine="0"/>
        <w:jc w:val="center"/>
        <w:rPr>
          <w:rFonts w:ascii="Arial Black" w:eastAsia="Arial Unicode MS" w:hAnsi="Arial Black" w:cs="Arial Unicode MS"/>
          <w:b/>
          <w:bCs/>
          <w:spacing w:val="14"/>
          <w:sz w:val="28"/>
          <w:szCs w:val="28"/>
          <w:u w:val="single"/>
        </w:rPr>
      </w:pPr>
    </w:p>
    <w:p w14:paraId="6D4A9831" w14:textId="77777777" w:rsidR="001B21FA" w:rsidRDefault="001B21FA" w:rsidP="005B1C95">
      <w:pPr>
        <w:pStyle w:val="Style5"/>
        <w:ind w:left="720" w:firstLine="0"/>
        <w:jc w:val="center"/>
        <w:rPr>
          <w:rFonts w:ascii="Arial Black" w:eastAsia="Arial Unicode MS" w:hAnsi="Arial Black" w:cs="Arial Unicode MS"/>
          <w:b/>
          <w:bCs/>
          <w:spacing w:val="14"/>
          <w:sz w:val="28"/>
          <w:szCs w:val="28"/>
          <w:u w:val="single"/>
        </w:rPr>
      </w:pPr>
    </w:p>
    <w:p w14:paraId="61BD8ECD" w14:textId="77777777" w:rsidR="001B21FA" w:rsidRDefault="001B21FA" w:rsidP="005B1C95">
      <w:pPr>
        <w:pStyle w:val="Style5"/>
        <w:ind w:left="720" w:firstLine="0"/>
        <w:jc w:val="center"/>
        <w:rPr>
          <w:rFonts w:ascii="Arial Black" w:eastAsia="Arial Unicode MS" w:hAnsi="Arial Black" w:cs="Arial Unicode MS"/>
          <w:b/>
          <w:bCs/>
          <w:spacing w:val="14"/>
          <w:sz w:val="28"/>
          <w:szCs w:val="28"/>
          <w:u w:val="single"/>
        </w:rPr>
      </w:pPr>
    </w:p>
    <w:p w14:paraId="401C4A2E" w14:textId="77777777" w:rsidR="001B21FA" w:rsidRDefault="001B21FA" w:rsidP="005B1C95">
      <w:pPr>
        <w:pStyle w:val="Style5"/>
        <w:ind w:left="720" w:firstLine="0"/>
        <w:jc w:val="center"/>
        <w:rPr>
          <w:rFonts w:ascii="Arial Black" w:eastAsia="Arial Unicode MS" w:hAnsi="Arial Black" w:cs="Arial Unicode MS"/>
          <w:b/>
          <w:bCs/>
          <w:spacing w:val="14"/>
          <w:sz w:val="28"/>
          <w:szCs w:val="28"/>
          <w:u w:val="single"/>
        </w:rPr>
      </w:pPr>
    </w:p>
    <w:p w14:paraId="18569C48" w14:textId="77777777" w:rsidR="001B21FA" w:rsidRDefault="001B21FA" w:rsidP="005B1C95">
      <w:pPr>
        <w:pStyle w:val="Style5"/>
        <w:ind w:left="720" w:firstLine="0"/>
        <w:jc w:val="center"/>
        <w:rPr>
          <w:rFonts w:ascii="Arial Black" w:eastAsia="Arial Unicode MS" w:hAnsi="Arial Black" w:cs="Arial Unicode MS"/>
          <w:b/>
          <w:bCs/>
          <w:spacing w:val="14"/>
          <w:sz w:val="28"/>
          <w:szCs w:val="28"/>
          <w:u w:val="single"/>
        </w:rPr>
      </w:pPr>
    </w:p>
    <w:p w14:paraId="4DB63A44" w14:textId="77777777" w:rsidR="001B21FA" w:rsidRDefault="001B21FA" w:rsidP="005B1C95">
      <w:pPr>
        <w:pStyle w:val="Style5"/>
        <w:ind w:left="720" w:firstLine="0"/>
        <w:jc w:val="center"/>
        <w:rPr>
          <w:rFonts w:ascii="Arial Black" w:eastAsia="Arial Unicode MS" w:hAnsi="Arial Black" w:cs="Arial Unicode MS"/>
          <w:b/>
          <w:bCs/>
          <w:spacing w:val="14"/>
          <w:sz w:val="28"/>
          <w:szCs w:val="28"/>
          <w:u w:val="single"/>
        </w:rPr>
      </w:pPr>
    </w:p>
    <w:p w14:paraId="62E620D0" w14:textId="77777777" w:rsidR="005B16D8" w:rsidRDefault="005B16D8" w:rsidP="005B1C95">
      <w:pPr>
        <w:pStyle w:val="Style5"/>
        <w:ind w:left="720" w:firstLine="0"/>
        <w:jc w:val="center"/>
        <w:rPr>
          <w:rFonts w:ascii="Arial Black" w:eastAsia="Arial Unicode MS" w:hAnsi="Arial Black" w:cs="Arial Unicode MS"/>
          <w:b/>
          <w:bCs/>
          <w:spacing w:val="14"/>
          <w:sz w:val="28"/>
          <w:szCs w:val="28"/>
          <w:u w:val="single"/>
        </w:rPr>
      </w:pPr>
    </w:p>
    <w:p w14:paraId="3185AACC" w14:textId="77777777" w:rsidR="001B21FA" w:rsidRPr="00446EB4" w:rsidRDefault="001B21FA" w:rsidP="001B21FA">
      <w:pPr>
        <w:spacing w:before="612"/>
        <w:jc w:val="center"/>
        <w:rPr>
          <w:b/>
          <w:bCs/>
          <w:spacing w:val="14"/>
          <w:sz w:val="44"/>
          <w:szCs w:val="44"/>
          <w:u w:val="single"/>
        </w:rPr>
      </w:pPr>
      <w:r w:rsidRPr="00446EB4">
        <w:rPr>
          <w:b/>
          <w:bCs/>
          <w:spacing w:val="-2"/>
          <w:sz w:val="44"/>
          <w:szCs w:val="44"/>
        </w:rPr>
        <w:t xml:space="preserve">The </w:t>
      </w:r>
      <w:smartTag w:uri="urn:schemas-microsoft-com:office:smarttags" w:element="State">
        <w:smartTag w:uri="urn:schemas-microsoft-com:office:smarttags" w:element="place">
          <w:r w:rsidRPr="00446EB4">
            <w:rPr>
              <w:b/>
              <w:bCs/>
              <w:spacing w:val="-2"/>
              <w:sz w:val="44"/>
              <w:szCs w:val="44"/>
            </w:rPr>
            <w:t>Nova Scotia</w:t>
          </w:r>
        </w:smartTag>
      </w:smartTag>
      <w:r w:rsidRPr="00446EB4">
        <w:rPr>
          <w:b/>
          <w:bCs/>
          <w:spacing w:val="-2"/>
          <w:sz w:val="44"/>
          <w:szCs w:val="44"/>
        </w:rPr>
        <w:t xml:space="preserve"> Branch of the Canadian Society of </w:t>
      </w:r>
      <w:r w:rsidRPr="00446EB4">
        <w:rPr>
          <w:b/>
          <w:bCs/>
          <w:sz w:val="44"/>
          <w:szCs w:val="44"/>
        </w:rPr>
        <w:t>Hospital Pharmacists</w:t>
      </w:r>
    </w:p>
    <w:p w14:paraId="6FF628C7" w14:textId="77777777" w:rsidR="001B21FA" w:rsidRDefault="001B21FA" w:rsidP="001B21FA">
      <w:pPr>
        <w:spacing w:before="612"/>
        <w:jc w:val="center"/>
        <w:rPr>
          <w:b/>
          <w:bCs/>
          <w:spacing w:val="14"/>
          <w:sz w:val="28"/>
          <w:szCs w:val="28"/>
        </w:rPr>
      </w:pPr>
      <w:r w:rsidRPr="00C87880">
        <w:rPr>
          <w:b/>
          <w:bCs/>
          <w:spacing w:val="14"/>
          <w:sz w:val="28"/>
          <w:szCs w:val="28"/>
        </w:rPr>
        <w:t>A Branch Operating Guideline</w:t>
      </w:r>
    </w:p>
    <w:p w14:paraId="51873DDF" w14:textId="77777777" w:rsidR="001B21FA" w:rsidRDefault="001B21FA" w:rsidP="001B21FA">
      <w:pPr>
        <w:spacing w:before="612"/>
        <w:jc w:val="center"/>
        <w:rPr>
          <w:b/>
          <w:bCs/>
          <w:spacing w:val="14"/>
          <w:sz w:val="28"/>
          <w:szCs w:val="28"/>
        </w:rPr>
      </w:pPr>
    </w:p>
    <w:p w14:paraId="4C5D7D49" w14:textId="77777777" w:rsidR="001B21FA" w:rsidRDefault="001B21FA" w:rsidP="001B21FA">
      <w:pPr>
        <w:spacing w:before="612"/>
        <w:jc w:val="center"/>
        <w:rPr>
          <w:b/>
          <w:bCs/>
          <w:spacing w:val="14"/>
          <w:sz w:val="28"/>
          <w:szCs w:val="28"/>
        </w:rPr>
      </w:pPr>
    </w:p>
    <w:p w14:paraId="399C3B3A" w14:textId="77777777" w:rsidR="001B21FA" w:rsidRDefault="001B21FA" w:rsidP="001B21FA">
      <w:pPr>
        <w:spacing w:before="612"/>
        <w:jc w:val="center"/>
        <w:rPr>
          <w:b/>
          <w:bCs/>
          <w:spacing w:val="14"/>
          <w:sz w:val="28"/>
          <w:szCs w:val="28"/>
        </w:rPr>
      </w:pPr>
    </w:p>
    <w:p w14:paraId="3998F484" w14:textId="77777777" w:rsidR="001B21FA" w:rsidRDefault="001B21FA" w:rsidP="001B21FA">
      <w:pPr>
        <w:spacing w:before="612"/>
        <w:jc w:val="center"/>
        <w:rPr>
          <w:b/>
          <w:bCs/>
          <w:spacing w:val="14"/>
          <w:sz w:val="28"/>
          <w:szCs w:val="28"/>
        </w:rPr>
      </w:pPr>
    </w:p>
    <w:p w14:paraId="3BE93AA1" w14:textId="77777777" w:rsidR="001B21FA" w:rsidRDefault="001B21FA" w:rsidP="001B21FA">
      <w:pPr>
        <w:spacing w:before="612"/>
        <w:jc w:val="center"/>
        <w:rPr>
          <w:b/>
          <w:bCs/>
          <w:spacing w:val="14"/>
          <w:sz w:val="28"/>
          <w:szCs w:val="28"/>
        </w:rPr>
      </w:pPr>
    </w:p>
    <w:p w14:paraId="7D7B01AF" w14:textId="0D7CB091" w:rsidR="001B21FA" w:rsidRDefault="001B21FA" w:rsidP="001B21FA">
      <w:pPr>
        <w:spacing w:before="612"/>
        <w:jc w:val="center"/>
        <w:rPr>
          <w:b/>
          <w:bCs/>
          <w:spacing w:val="14"/>
          <w:sz w:val="28"/>
          <w:szCs w:val="28"/>
        </w:rPr>
      </w:pPr>
    </w:p>
    <w:p w14:paraId="5230F7A3" w14:textId="77777777" w:rsidR="00B00F4A" w:rsidRDefault="00B00F4A" w:rsidP="00B00F4A">
      <w:pPr>
        <w:pStyle w:val="Style5"/>
        <w:ind w:right="4"/>
        <w:jc w:val="right"/>
        <w:rPr>
          <w:bCs/>
          <w:spacing w:val="14"/>
        </w:rPr>
      </w:pPr>
      <w:r>
        <w:rPr>
          <w:bCs/>
          <w:spacing w:val="14"/>
        </w:rPr>
        <w:t>Reviewed by Branch Council: April 8, 2024</w:t>
      </w:r>
    </w:p>
    <w:p w14:paraId="301D9C86" w14:textId="652CCE05" w:rsidR="001B21FA" w:rsidRPr="00B00F4A" w:rsidRDefault="00F66026" w:rsidP="00B00F4A">
      <w:pPr>
        <w:pStyle w:val="Style5"/>
        <w:ind w:right="4"/>
        <w:jc w:val="right"/>
        <w:rPr>
          <w:bCs/>
        </w:rPr>
      </w:pPr>
      <w:r>
        <w:rPr>
          <w:bCs/>
          <w:spacing w:val="14"/>
        </w:rPr>
        <w:t xml:space="preserve">Approved </w:t>
      </w:r>
      <w:r w:rsidR="00460B47">
        <w:rPr>
          <w:bCs/>
          <w:spacing w:val="14"/>
        </w:rPr>
        <w:t>on May 11, 2024</w:t>
      </w:r>
    </w:p>
    <w:p w14:paraId="7B0A94BF" w14:textId="77777777" w:rsidR="00FC5AE8" w:rsidRDefault="00FC5AE8" w:rsidP="005B1C95">
      <w:pPr>
        <w:pStyle w:val="Style5"/>
        <w:ind w:left="720" w:firstLine="0"/>
        <w:jc w:val="center"/>
        <w:rPr>
          <w:rFonts w:ascii="Arial Black" w:eastAsia="Arial Unicode MS" w:hAnsi="Arial Black" w:cs="Arial Unicode MS"/>
          <w:b/>
          <w:bCs/>
          <w:spacing w:val="14"/>
          <w:sz w:val="28"/>
          <w:szCs w:val="28"/>
          <w:u w:val="single"/>
        </w:rPr>
        <w:sectPr w:rsidR="00FC5AE8" w:rsidSect="001B21FA">
          <w:footerReference w:type="default" r:id="rId7"/>
          <w:footerReference w:type="first" r:id="rId8"/>
          <w:pgSz w:w="12240" w:h="15840"/>
          <w:pgMar w:top="1031" w:right="1298" w:bottom="1244" w:left="1356" w:header="720" w:footer="634"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20"/>
          <w:noEndnote/>
          <w:titlePg/>
          <w:docGrid w:linePitch="326"/>
        </w:sectPr>
      </w:pPr>
    </w:p>
    <w:p w14:paraId="5FF95BF2" w14:textId="2F0290D9" w:rsidR="00995558" w:rsidRPr="00686B14" w:rsidRDefault="00995558" w:rsidP="005B1C95">
      <w:pPr>
        <w:pStyle w:val="Style5"/>
        <w:ind w:left="720" w:firstLine="0"/>
        <w:jc w:val="center"/>
        <w:rPr>
          <w:rFonts w:ascii="Arial Black" w:eastAsia="Arial Unicode MS" w:hAnsi="Arial Black" w:cs="Arial Unicode MS"/>
          <w:sz w:val="28"/>
          <w:szCs w:val="28"/>
        </w:rPr>
      </w:pPr>
      <w:r w:rsidRPr="00686B14">
        <w:rPr>
          <w:rFonts w:ascii="Arial Black" w:eastAsia="Arial Unicode MS" w:hAnsi="Arial Black" w:cs="Arial Unicode MS"/>
          <w:b/>
          <w:bCs/>
          <w:spacing w:val="14"/>
          <w:sz w:val="28"/>
          <w:szCs w:val="28"/>
          <w:u w:val="single"/>
        </w:rPr>
        <w:t>OPERATING GUIDELINES 20</w:t>
      </w:r>
      <w:r w:rsidR="00460B47">
        <w:rPr>
          <w:rFonts w:ascii="Arial Black" w:eastAsia="Arial Unicode MS" w:hAnsi="Arial Black" w:cs="Arial Unicode MS"/>
          <w:b/>
          <w:bCs/>
          <w:spacing w:val="14"/>
          <w:sz w:val="28"/>
          <w:szCs w:val="28"/>
          <w:u w:val="single"/>
        </w:rPr>
        <w:t>24</w:t>
      </w:r>
    </w:p>
    <w:p w14:paraId="7C4936CA" w14:textId="77777777" w:rsidR="00995558" w:rsidRDefault="00995558" w:rsidP="003A3CDC">
      <w:pPr>
        <w:pStyle w:val="Style10"/>
        <w:adjustRightInd/>
        <w:jc w:val="both"/>
        <w:rPr>
          <w:rFonts w:ascii="Arial" w:hAnsi="Arial" w:cs="Arial"/>
          <w:sz w:val="20"/>
          <w:szCs w:val="20"/>
        </w:rPr>
      </w:pPr>
    </w:p>
    <w:p w14:paraId="1FC7E875" w14:textId="77777777" w:rsidR="00BB0A80" w:rsidRDefault="00BB0A80" w:rsidP="003A3CDC">
      <w:pPr>
        <w:jc w:val="both"/>
        <w:rPr>
          <w:rFonts w:ascii="Arial" w:hAnsi="Arial" w:cs="Arial"/>
          <w:b/>
          <w:bCs/>
          <w:sz w:val="20"/>
          <w:szCs w:val="20"/>
          <w:u w:val="single"/>
        </w:rPr>
      </w:pPr>
      <w:r>
        <w:rPr>
          <w:rFonts w:ascii="Arial" w:hAnsi="Arial" w:cs="Arial"/>
          <w:b/>
          <w:bCs/>
          <w:sz w:val="20"/>
          <w:szCs w:val="20"/>
          <w:u w:val="single"/>
        </w:rPr>
        <w:t>ARTICLES</w:t>
      </w:r>
    </w:p>
    <w:p w14:paraId="532D9AC2" w14:textId="77777777" w:rsidR="00F12E81" w:rsidRDefault="00F12E81" w:rsidP="003A3CDC">
      <w:pPr>
        <w:jc w:val="both"/>
        <w:rPr>
          <w:rFonts w:ascii="Arial" w:hAnsi="Arial" w:cs="Arial"/>
          <w:b/>
          <w:bCs/>
          <w:sz w:val="20"/>
          <w:szCs w:val="20"/>
          <w:u w:val="single"/>
        </w:rPr>
      </w:pPr>
    </w:p>
    <w:p w14:paraId="1796DE8B" w14:textId="2557B35E" w:rsidR="00DB794F" w:rsidRPr="001B21FA" w:rsidRDefault="00F12E81">
      <w:pPr>
        <w:pStyle w:val="TOC1"/>
        <w:tabs>
          <w:tab w:val="right" w:leader="dot" w:pos="9576"/>
        </w:tabs>
        <w:rPr>
          <w:rFonts w:ascii="Calibri" w:hAnsi="Calibri"/>
          <w:noProof/>
          <w:sz w:val="22"/>
          <w:szCs w:val="22"/>
          <w:lang w:eastAsia="en-US"/>
        </w:rPr>
      </w:pPr>
      <w:r w:rsidRPr="001B21FA">
        <w:rPr>
          <w:rFonts w:ascii="Arial" w:hAnsi="Arial" w:cs="Arial"/>
          <w:b/>
          <w:bCs/>
          <w:sz w:val="22"/>
          <w:szCs w:val="22"/>
          <w:u w:val="single"/>
        </w:rPr>
        <w:fldChar w:fldCharType="begin"/>
      </w:r>
      <w:r w:rsidRPr="001B21FA">
        <w:rPr>
          <w:rFonts w:ascii="Arial" w:hAnsi="Arial" w:cs="Arial"/>
          <w:b/>
          <w:bCs/>
          <w:sz w:val="22"/>
          <w:szCs w:val="22"/>
          <w:u w:val="single"/>
        </w:rPr>
        <w:instrText xml:space="preserve"> TOC \o "1-1" \h \z \u </w:instrText>
      </w:r>
      <w:r w:rsidRPr="001B21FA">
        <w:rPr>
          <w:rFonts w:ascii="Arial" w:hAnsi="Arial" w:cs="Arial"/>
          <w:b/>
          <w:bCs/>
          <w:sz w:val="22"/>
          <w:szCs w:val="22"/>
          <w:u w:val="single"/>
        </w:rPr>
        <w:fldChar w:fldCharType="separate"/>
      </w:r>
      <w:hyperlink w:anchor="_Toc386188881" w:history="1">
        <w:r w:rsidR="00DB794F" w:rsidRPr="001B21FA">
          <w:rPr>
            <w:rStyle w:val="Hyperlink"/>
            <w:rFonts w:ascii="Arial" w:hAnsi="Arial" w:cs="Arial"/>
            <w:noProof/>
            <w:sz w:val="22"/>
            <w:szCs w:val="22"/>
          </w:rPr>
          <w:t>NAME</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_Toc386188881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2</w:t>
        </w:r>
        <w:r w:rsidR="00DB794F" w:rsidRPr="001B21FA">
          <w:rPr>
            <w:noProof/>
            <w:webHidden/>
            <w:sz w:val="22"/>
            <w:szCs w:val="22"/>
          </w:rPr>
          <w:fldChar w:fldCharType="end"/>
        </w:r>
      </w:hyperlink>
    </w:p>
    <w:p w14:paraId="11E43AB6" w14:textId="2D23975D" w:rsidR="00DB794F" w:rsidRPr="001B21FA" w:rsidRDefault="00233E35">
      <w:pPr>
        <w:pStyle w:val="TOC1"/>
        <w:tabs>
          <w:tab w:val="right" w:leader="dot" w:pos="9576"/>
        </w:tabs>
        <w:rPr>
          <w:rFonts w:ascii="Calibri" w:hAnsi="Calibri"/>
          <w:noProof/>
          <w:sz w:val="22"/>
          <w:szCs w:val="22"/>
          <w:lang w:eastAsia="en-US"/>
        </w:rPr>
      </w:pPr>
      <w:hyperlink w:anchor="_Toc386188882" w:history="1">
        <w:r w:rsidR="00DB794F" w:rsidRPr="001B21FA">
          <w:rPr>
            <w:rStyle w:val="Hyperlink"/>
            <w:rFonts w:ascii="Arial" w:hAnsi="Arial" w:cs="Arial"/>
            <w:noProof/>
            <w:sz w:val="22"/>
            <w:szCs w:val="22"/>
          </w:rPr>
          <w:t>DEFINITIONS</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_Toc386188882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2</w:t>
        </w:r>
        <w:r w:rsidR="00DB794F" w:rsidRPr="001B21FA">
          <w:rPr>
            <w:noProof/>
            <w:webHidden/>
            <w:sz w:val="22"/>
            <w:szCs w:val="22"/>
          </w:rPr>
          <w:fldChar w:fldCharType="end"/>
        </w:r>
      </w:hyperlink>
    </w:p>
    <w:p w14:paraId="7BAD2524" w14:textId="4BF1D904" w:rsidR="00DB794F" w:rsidRPr="001B21FA" w:rsidRDefault="00233E35">
      <w:pPr>
        <w:pStyle w:val="TOC1"/>
        <w:tabs>
          <w:tab w:val="right" w:leader="dot" w:pos="9576"/>
        </w:tabs>
        <w:rPr>
          <w:rFonts w:ascii="Calibri" w:hAnsi="Calibri"/>
          <w:noProof/>
          <w:sz w:val="22"/>
          <w:szCs w:val="22"/>
          <w:lang w:eastAsia="en-US"/>
        </w:rPr>
      </w:pPr>
      <w:hyperlink w:anchor="_Toc386188883" w:history="1">
        <w:r w:rsidR="00DB794F" w:rsidRPr="001B21FA">
          <w:rPr>
            <w:rStyle w:val="Hyperlink"/>
            <w:rFonts w:ascii="Arial" w:hAnsi="Arial" w:cs="Arial"/>
            <w:noProof/>
            <w:sz w:val="22"/>
            <w:szCs w:val="22"/>
          </w:rPr>
          <w:t>BRANCH</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_Toc386188883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3</w:t>
        </w:r>
        <w:r w:rsidR="00DB794F" w:rsidRPr="001B21FA">
          <w:rPr>
            <w:noProof/>
            <w:webHidden/>
            <w:sz w:val="22"/>
            <w:szCs w:val="22"/>
          </w:rPr>
          <w:fldChar w:fldCharType="end"/>
        </w:r>
      </w:hyperlink>
    </w:p>
    <w:p w14:paraId="3C76CBCB" w14:textId="02C65B31" w:rsidR="00DB794F" w:rsidRPr="001B21FA" w:rsidRDefault="00233E35">
      <w:pPr>
        <w:pStyle w:val="TOC1"/>
        <w:tabs>
          <w:tab w:val="right" w:leader="dot" w:pos="9576"/>
        </w:tabs>
        <w:rPr>
          <w:rFonts w:ascii="Calibri" w:hAnsi="Calibri"/>
          <w:noProof/>
          <w:sz w:val="22"/>
          <w:szCs w:val="22"/>
          <w:lang w:eastAsia="en-US"/>
        </w:rPr>
      </w:pPr>
      <w:hyperlink w:anchor="_Toc386188884" w:history="1">
        <w:r w:rsidR="00DB794F" w:rsidRPr="001B21FA">
          <w:rPr>
            <w:rStyle w:val="Hyperlink"/>
            <w:rFonts w:ascii="Arial" w:hAnsi="Arial" w:cs="Arial"/>
            <w:noProof/>
            <w:sz w:val="22"/>
            <w:szCs w:val="22"/>
          </w:rPr>
          <w:t>BRANCH COUNCIL</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_Toc386188884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3</w:t>
        </w:r>
        <w:r w:rsidR="00DB794F" w:rsidRPr="001B21FA">
          <w:rPr>
            <w:noProof/>
            <w:webHidden/>
            <w:sz w:val="22"/>
            <w:szCs w:val="22"/>
          </w:rPr>
          <w:fldChar w:fldCharType="end"/>
        </w:r>
      </w:hyperlink>
    </w:p>
    <w:p w14:paraId="3474EC02" w14:textId="6C3EE660" w:rsidR="00DB794F" w:rsidRPr="001B21FA" w:rsidRDefault="00233E35">
      <w:pPr>
        <w:pStyle w:val="TOC1"/>
        <w:tabs>
          <w:tab w:val="right" w:leader="dot" w:pos="9576"/>
        </w:tabs>
        <w:rPr>
          <w:rFonts w:ascii="Calibri" w:hAnsi="Calibri"/>
          <w:noProof/>
          <w:sz w:val="22"/>
          <w:szCs w:val="22"/>
          <w:lang w:eastAsia="en-US"/>
        </w:rPr>
      </w:pPr>
      <w:hyperlink w:anchor="_Toc386188885" w:history="1">
        <w:r w:rsidR="00DB794F" w:rsidRPr="001B21FA">
          <w:rPr>
            <w:rStyle w:val="Hyperlink"/>
            <w:rFonts w:ascii="Arial" w:hAnsi="Arial" w:cs="Arial"/>
            <w:noProof/>
            <w:sz w:val="22"/>
            <w:szCs w:val="22"/>
          </w:rPr>
          <w:t>BRANCH MEETINGS</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_Toc386188885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6</w:t>
        </w:r>
        <w:r w:rsidR="00DB794F" w:rsidRPr="001B21FA">
          <w:rPr>
            <w:noProof/>
            <w:webHidden/>
            <w:sz w:val="22"/>
            <w:szCs w:val="22"/>
          </w:rPr>
          <w:fldChar w:fldCharType="end"/>
        </w:r>
      </w:hyperlink>
    </w:p>
    <w:p w14:paraId="048EEA96" w14:textId="07A6CEE7" w:rsidR="00DB794F" w:rsidRPr="001B21FA" w:rsidRDefault="00233E35">
      <w:pPr>
        <w:pStyle w:val="TOC1"/>
        <w:tabs>
          <w:tab w:val="right" w:leader="dot" w:pos="9576"/>
        </w:tabs>
        <w:rPr>
          <w:rFonts w:ascii="Calibri" w:hAnsi="Calibri"/>
          <w:noProof/>
          <w:sz w:val="22"/>
          <w:szCs w:val="22"/>
          <w:lang w:eastAsia="en-US"/>
        </w:rPr>
      </w:pPr>
      <w:hyperlink w:anchor="_Toc386188886" w:history="1">
        <w:r w:rsidR="00DB794F" w:rsidRPr="001B21FA">
          <w:rPr>
            <w:rStyle w:val="Hyperlink"/>
            <w:rFonts w:ascii="Arial" w:hAnsi="Arial" w:cs="Arial"/>
            <w:noProof/>
            <w:sz w:val="22"/>
            <w:szCs w:val="22"/>
          </w:rPr>
          <w:t>NOMINATIONS</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_Toc386188886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7</w:t>
        </w:r>
        <w:r w:rsidR="00DB794F" w:rsidRPr="001B21FA">
          <w:rPr>
            <w:noProof/>
            <w:webHidden/>
            <w:sz w:val="22"/>
            <w:szCs w:val="22"/>
          </w:rPr>
          <w:fldChar w:fldCharType="end"/>
        </w:r>
      </w:hyperlink>
    </w:p>
    <w:p w14:paraId="79CA3882" w14:textId="5A158E3C" w:rsidR="00DB794F" w:rsidRPr="001B21FA" w:rsidRDefault="00233E35">
      <w:pPr>
        <w:pStyle w:val="TOC1"/>
        <w:tabs>
          <w:tab w:val="right" w:leader="dot" w:pos="9576"/>
        </w:tabs>
        <w:rPr>
          <w:rFonts w:ascii="Calibri" w:hAnsi="Calibri"/>
          <w:noProof/>
          <w:sz w:val="22"/>
          <w:szCs w:val="22"/>
          <w:lang w:eastAsia="en-US"/>
        </w:rPr>
      </w:pPr>
      <w:hyperlink w:anchor="_Toc386188887" w:history="1">
        <w:r w:rsidR="00DB794F" w:rsidRPr="001B21FA">
          <w:rPr>
            <w:rStyle w:val="Hyperlink"/>
            <w:rFonts w:ascii="Arial" w:hAnsi="Arial" w:cs="Arial"/>
            <w:noProof/>
            <w:sz w:val="22"/>
            <w:szCs w:val="22"/>
          </w:rPr>
          <w:t>ELECTIONS</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_Toc386188887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8</w:t>
        </w:r>
        <w:r w:rsidR="00DB794F" w:rsidRPr="001B21FA">
          <w:rPr>
            <w:noProof/>
            <w:webHidden/>
            <w:sz w:val="22"/>
            <w:szCs w:val="22"/>
          </w:rPr>
          <w:fldChar w:fldCharType="end"/>
        </w:r>
      </w:hyperlink>
    </w:p>
    <w:p w14:paraId="5DE6C005" w14:textId="48B7E141" w:rsidR="00DB794F" w:rsidRPr="001B21FA" w:rsidRDefault="00233E35">
      <w:pPr>
        <w:pStyle w:val="TOC1"/>
        <w:tabs>
          <w:tab w:val="right" w:leader="dot" w:pos="9576"/>
        </w:tabs>
        <w:rPr>
          <w:rFonts w:ascii="Calibri" w:hAnsi="Calibri"/>
          <w:noProof/>
          <w:sz w:val="22"/>
          <w:szCs w:val="22"/>
          <w:lang w:eastAsia="en-US"/>
        </w:rPr>
      </w:pPr>
      <w:hyperlink w:anchor="_Toc386188888" w:history="1">
        <w:r w:rsidR="00DB794F" w:rsidRPr="001B21FA">
          <w:rPr>
            <w:rStyle w:val="Hyperlink"/>
            <w:rFonts w:ascii="Arial" w:hAnsi="Arial" w:cs="Arial"/>
            <w:noProof/>
            <w:sz w:val="22"/>
            <w:szCs w:val="22"/>
          </w:rPr>
          <w:t>FINANCES</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_Toc386188888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9</w:t>
        </w:r>
        <w:r w:rsidR="00DB794F" w:rsidRPr="001B21FA">
          <w:rPr>
            <w:noProof/>
            <w:webHidden/>
            <w:sz w:val="22"/>
            <w:szCs w:val="22"/>
          </w:rPr>
          <w:fldChar w:fldCharType="end"/>
        </w:r>
      </w:hyperlink>
    </w:p>
    <w:p w14:paraId="78617620" w14:textId="06508B46" w:rsidR="00DB794F" w:rsidRPr="001B21FA" w:rsidRDefault="00233E35">
      <w:pPr>
        <w:pStyle w:val="TOC1"/>
        <w:tabs>
          <w:tab w:val="right" w:leader="dot" w:pos="9576"/>
        </w:tabs>
        <w:rPr>
          <w:rFonts w:ascii="Calibri" w:hAnsi="Calibri"/>
          <w:noProof/>
          <w:sz w:val="22"/>
          <w:szCs w:val="22"/>
          <w:lang w:eastAsia="en-US"/>
        </w:rPr>
      </w:pPr>
      <w:hyperlink w:anchor="_Toc386188889" w:history="1">
        <w:r w:rsidR="00DB794F" w:rsidRPr="001B21FA">
          <w:rPr>
            <w:rStyle w:val="Hyperlink"/>
            <w:rFonts w:ascii="Arial" w:hAnsi="Arial" w:cs="Arial"/>
            <w:noProof/>
            <w:sz w:val="22"/>
            <w:szCs w:val="22"/>
          </w:rPr>
          <w:t>COMMITTEES AND TASK FORCES</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_Toc386188889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10</w:t>
        </w:r>
        <w:r w:rsidR="00DB794F" w:rsidRPr="001B21FA">
          <w:rPr>
            <w:noProof/>
            <w:webHidden/>
            <w:sz w:val="22"/>
            <w:szCs w:val="22"/>
          </w:rPr>
          <w:fldChar w:fldCharType="end"/>
        </w:r>
      </w:hyperlink>
    </w:p>
    <w:p w14:paraId="4DFDA28F" w14:textId="021CE58A" w:rsidR="00DB794F" w:rsidRPr="001B21FA" w:rsidRDefault="00233E35">
      <w:pPr>
        <w:pStyle w:val="TOC1"/>
        <w:tabs>
          <w:tab w:val="left" w:pos="440"/>
          <w:tab w:val="right" w:leader="dot" w:pos="9576"/>
        </w:tabs>
        <w:rPr>
          <w:rFonts w:ascii="Calibri" w:hAnsi="Calibri"/>
          <w:noProof/>
          <w:sz w:val="22"/>
          <w:szCs w:val="22"/>
          <w:lang w:eastAsia="en-US"/>
        </w:rPr>
      </w:pPr>
      <w:hyperlink w:anchor="_Toc386188890" w:history="1">
        <w:r w:rsidR="00DB794F" w:rsidRPr="001B21FA">
          <w:rPr>
            <w:rStyle w:val="Hyperlink"/>
            <w:rFonts w:ascii="Arial" w:hAnsi="Arial" w:cs="Arial"/>
            <w:bCs/>
            <w:noProof/>
            <w:sz w:val="22"/>
            <w:szCs w:val="22"/>
          </w:rPr>
          <w:t>DIRECTORS’ AND OFFICERS’ LIABILITY INSURANCE</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_Toc386188890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11</w:t>
        </w:r>
        <w:r w:rsidR="00DB794F" w:rsidRPr="001B21FA">
          <w:rPr>
            <w:noProof/>
            <w:webHidden/>
            <w:sz w:val="22"/>
            <w:szCs w:val="22"/>
          </w:rPr>
          <w:fldChar w:fldCharType="end"/>
        </w:r>
      </w:hyperlink>
    </w:p>
    <w:p w14:paraId="16522863" w14:textId="41DBAE53" w:rsidR="00DB794F" w:rsidRPr="001B21FA" w:rsidRDefault="00233E35">
      <w:pPr>
        <w:pStyle w:val="TOC1"/>
        <w:tabs>
          <w:tab w:val="left" w:pos="440"/>
          <w:tab w:val="right" w:leader="dot" w:pos="9576"/>
        </w:tabs>
        <w:rPr>
          <w:rFonts w:ascii="Calibri" w:hAnsi="Calibri"/>
          <w:noProof/>
          <w:sz w:val="22"/>
          <w:szCs w:val="22"/>
          <w:lang w:eastAsia="en-US"/>
        </w:rPr>
      </w:pPr>
      <w:hyperlink w:anchor="_Toc386188891" w:history="1">
        <w:r w:rsidR="00DB794F" w:rsidRPr="001B21FA">
          <w:rPr>
            <w:rStyle w:val="Hyperlink"/>
            <w:rFonts w:ascii="Arial" w:hAnsi="Arial" w:cs="Arial"/>
            <w:bCs/>
            <w:noProof/>
            <w:sz w:val="22"/>
            <w:szCs w:val="22"/>
          </w:rPr>
          <w:t>PARLIAMENTARY AUTHORITY</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_Toc386188891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11</w:t>
        </w:r>
        <w:r w:rsidR="00DB794F" w:rsidRPr="001B21FA">
          <w:rPr>
            <w:noProof/>
            <w:webHidden/>
            <w:sz w:val="22"/>
            <w:szCs w:val="22"/>
          </w:rPr>
          <w:fldChar w:fldCharType="end"/>
        </w:r>
      </w:hyperlink>
    </w:p>
    <w:p w14:paraId="68E408AC" w14:textId="6866E4C2" w:rsidR="00DB794F" w:rsidRPr="001B21FA" w:rsidRDefault="00233E35">
      <w:pPr>
        <w:pStyle w:val="TOC1"/>
        <w:tabs>
          <w:tab w:val="left" w:pos="440"/>
          <w:tab w:val="right" w:leader="dot" w:pos="9576"/>
        </w:tabs>
        <w:rPr>
          <w:rFonts w:ascii="Calibri" w:hAnsi="Calibri"/>
          <w:noProof/>
          <w:sz w:val="22"/>
          <w:szCs w:val="22"/>
          <w:lang w:eastAsia="en-US"/>
        </w:rPr>
      </w:pPr>
      <w:hyperlink w:anchor="_Toc386188892" w:history="1">
        <w:r w:rsidR="00DB794F" w:rsidRPr="001B21FA">
          <w:rPr>
            <w:rStyle w:val="Hyperlink"/>
            <w:rFonts w:ascii="Arial" w:hAnsi="Arial" w:cs="Arial"/>
            <w:bCs/>
            <w:noProof/>
            <w:sz w:val="22"/>
            <w:szCs w:val="22"/>
          </w:rPr>
          <w:t>AMENDMENTS TO OPERATING GUIDELINES</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_Toc386188892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12</w:t>
        </w:r>
        <w:r w:rsidR="00DB794F" w:rsidRPr="001B21FA">
          <w:rPr>
            <w:noProof/>
            <w:webHidden/>
            <w:sz w:val="22"/>
            <w:szCs w:val="22"/>
          </w:rPr>
          <w:fldChar w:fldCharType="end"/>
        </w:r>
      </w:hyperlink>
    </w:p>
    <w:p w14:paraId="0F2D9CDB" w14:textId="3FDA19AE" w:rsidR="00DB794F" w:rsidRPr="001B21FA" w:rsidRDefault="00233E35">
      <w:pPr>
        <w:pStyle w:val="TOC1"/>
        <w:tabs>
          <w:tab w:val="right" w:leader="dot" w:pos="9576"/>
        </w:tabs>
        <w:rPr>
          <w:rFonts w:ascii="Calibri" w:hAnsi="Calibri"/>
          <w:noProof/>
          <w:sz w:val="22"/>
          <w:szCs w:val="22"/>
          <w:lang w:eastAsia="en-US"/>
        </w:rPr>
      </w:pPr>
      <w:hyperlink w:anchor="_Toc386188893" w:history="1">
        <w:r w:rsidR="00DB794F" w:rsidRPr="001B21FA">
          <w:rPr>
            <w:rStyle w:val="Hyperlink"/>
            <w:rFonts w:ascii="Arial" w:hAnsi="Arial" w:cs="Arial"/>
            <w:noProof/>
            <w:sz w:val="22"/>
            <w:szCs w:val="22"/>
          </w:rPr>
          <w:t>AMENDMENTS TO BRANCH COMMITTEES’, TASK FORCES’ OR COORDINATORS’ TERMS OF REFERENCE</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_Toc386188893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12</w:t>
        </w:r>
        <w:r w:rsidR="00DB794F" w:rsidRPr="001B21FA">
          <w:rPr>
            <w:noProof/>
            <w:webHidden/>
            <w:sz w:val="22"/>
            <w:szCs w:val="22"/>
          </w:rPr>
          <w:fldChar w:fldCharType="end"/>
        </w:r>
      </w:hyperlink>
    </w:p>
    <w:p w14:paraId="63E74663" w14:textId="0E4FB02C" w:rsidR="00DB794F" w:rsidRPr="001B21FA" w:rsidRDefault="00233E35">
      <w:pPr>
        <w:pStyle w:val="TOC1"/>
        <w:tabs>
          <w:tab w:val="right" w:leader="dot" w:pos="9576"/>
        </w:tabs>
        <w:rPr>
          <w:rFonts w:ascii="Calibri" w:hAnsi="Calibri"/>
          <w:noProof/>
          <w:sz w:val="22"/>
          <w:szCs w:val="22"/>
          <w:lang w:eastAsia="en-US"/>
        </w:rPr>
      </w:pPr>
      <w:hyperlink w:anchor="_Toc386188894" w:history="1">
        <w:r w:rsidR="00DB794F" w:rsidRPr="001B21FA">
          <w:rPr>
            <w:rStyle w:val="Hyperlink"/>
            <w:rFonts w:ascii="Arial" w:hAnsi="Arial" w:cs="Arial"/>
            <w:noProof/>
            <w:sz w:val="22"/>
            <w:szCs w:val="22"/>
          </w:rPr>
          <w:t xml:space="preserve">AMENDMENTS TO BRANCH COUNCIL </w:t>
        </w:r>
        <w:r w:rsidR="00CD5A50">
          <w:rPr>
            <w:rStyle w:val="Hyperlink"/>
            <w:rFonts w:ascii="Arial" w:hAnsi="Arial" w:cs="Arial"/>
            <w:noProof/>
            <w:sz w:val="22"/>
            <w:szCs w:val="22"/>
          </w:rPr>
          <w:t xml:space="preserve">EXECUTIVE </w:t>
        </w:r>
        <w:r w:rsidR="00DB794F" w:rsidRPr="001B21FA">
          <w:rPr>
            <w:rStyle w:val="Hyperlink"/>
            <w:rFonts w:ascii="Arial" w:hAnsi="Arial" w:cs="Arial"/>
            <w:noProof/>
            <w:sz w:val="22"/>
            <w:szCs w:val="22"/>
          </w:rPr>
          <w:t>MEMBERS’ TERMS OF REFERENCE</w:t>
        </w:r>
        <w:r w:rsidR="00DB794F" w:rsidRPr="001B21FA">
          <w:rPr>
            <w:noProof/>
            <w:webHidden/>
            <w:sz w:val="22"/>
            <w:szCs w:val="22"/>
          </w:rPr>
          <w:tab/>
        </w:r>
        <w:r w:rsidR="00DB794F" w:rsidRPr="001B21FA">
          <w:rPr>
            <w:noProof/>
            <w:webHidden/>
            <w:sz w:val="22"/>
            <w:szCs w:val="22"/>
          </w:rPr>
          <w:fldChar w:fldCharType="begin"/>
        </w:r>
        <w:r w:rsidR="00DB794F" w:rsidRPr="001B21FA">
          <w:rPr>
            <w:noProof/>
            <w:webHidden/>
            <w:sz w:val="22"/>
            <w:szCs w:val="22"/>
          </w:rPr>
          <w:instrText xml:space="preserve"> PAGEREF _Toc386188894 \h </w:instrText>
        </w:r>
        <w:r w:rsidR="00DB794F" w:rsidRPr="001B21FA">
          <w:rPr>
            <w:noProof/>
            <w:webHidden/>
            <w:sz w:val="22"/>
            <w:szCs w:val="22"/>
          </w:rPr>
        </w:r>
        <w:r w:rsidR="00DB794F" w:rsidRPr="001B21FA">
          <w:rPr>
            <w:noProof/>
            <w:webHidden/>
            <w:sz w:val="22"/>
            <w:szCs w:val="22"/>
          </w:rPr>
          <w:fldChar w:fldCharType="separate"/>
        </w:r>
        <w:r w:rsidR="00F66026">
          <w:rPr>
            <w:noProof/>
            <w:webHidden/>
            <w:sz w:val="22"/>
            <w:szCs w:val="22"/>
          </w:rPr>
          <w:t>12</w:t>
        </w:r>
        <w:r w:rsidR="00DB794F" w:rsidRPr="001B21FA">
          <w:rPr>
            <w:noProof/>
            <w:webHidden/>
            <w:sz w:val="22"/>
            <w:szCs w:val="22"/>
          </w:rPr>
          <w:fldChar w:fldCharType="end"/>
        </w:r>
      </w:hyperlink>
    </w:p>
    <w:p w14:paraId="3A843316" w14:textId="77777777" w:rsidR="00BB0A80" w:rsidRDefault="00F12E81" w:rsidP="00F12E81">
      <w:pPr>
        <w:pStyle w:val="Heading1"/>
        <w:rPr>
          <w:rFonts w:ascii="Arial" w:hAnsi="Arial" w:cs="Arial"/>
          <w:b w:val="0"/>
          <w:bCs w:val="0"/>
          <w:sz w:val="20"/>
          <w:szCs w:val="20"/>
          <w:u w:val="single"/>
        </w:rPr>
      </w:pPr>
      <w:r w:rsidRPr="001B21FA">
        <w:rPr>
          <w:rFonts w:ascii="Arial" w:hAnsi="Arial" w:cs="Arial"/>
          <w:b w:val="0"/>
          <w:bCs w:val="0"/>
          <w:sz w:val="22"/>
          <w:szCs w:val="22"/>
          <w:u w:val="single"/>
        </w:rPr>
        <w:fldChar w:fldCharType="end"/>
      </w:r>
    </w:p>
    <w:p w14:paraId="7CA894C7" w14:textId="77777777" w:rsidR="00995558" w:rsidRPr="002D08AA" w:rsidRDefault="00995558" w:rsidP="00DB794F">
      <w:pPr>
        <w:pStyle w:val="Heading1"/>
        <w:numPr>
          <w:ilvl w:val="0"/>
          <w:numId w:val="29"/>
        </w:numPr>
        <w:rPr>
          <w:rFonts w:ascii="Arial" w:hAnsi="Arial" w:cs="Arial"/>
          <w:bCs w:val="0"/>
          <w:sz w:val="20"/>
          <w:szCs w:val="20"/>
        </w:rPr>
      </w:pPr>
      <w:bookmarkStart w:id="0" w:name="_Toc386188881"/>
      <w:r w:rsidRPr="002D08AA">
        <w:rPr>
          <w:rFonts w:ascii="Arial" w:hAnsi="Arial" w:cs="Arial"/>
          <w:bCs w:val="0"/>
          <w:sz w:val="20"/>
          <w:szCs w:val="20"/>
          <w:u w:val="single"/>
        </w:rPr>
        <w:t>NAME</w:t>
      </w:r>
      <w:bookmarkEnd w:id="0"/>
    </w:p>
    <w:p w14:paraId="6A608290" w14:textId="77777777" w:rsidR="00995558" w:rsidRPr="00F47C46" w:rsidRDefault="00995558" w:rsidP="003A3CDC">
      <w:pPr>
        <w:pStyle w:val="Style10"/>
        <w:adjustRightInd/>
        <w:jc w:val="both"/>
        <w:rPr>
          <w:rFonts w:ascii="Arial" w:hAnsi="Arial" w:cs="Arial"/>
          <w:sz w:val="20"/>
          <w:szCs w:val="20"/>
        </w:rPr>
      </w:pPr>
    </w:p>
    <w:p w14:paraId="137DBA4A" w14:textId="77777777" w:rsidR="006019A0" w:rsidRDefault="00995558" w:rsidP="00C21D29">
      <w:pPr>
        <w:numPr>
          <w:ilvl w:val="1"/>
          <w:numId w:val="29"/>
        </w:numPr>
        <w:tabs>
          <w:tab w:val="left" w:pos="284"/>
          <w:tab w:val="left" w:pos="1418"/>
        </w:tabs>
        <w:ind w:left="1418" w:right="288" w:hanging="709"/>
        <w:jc w:val="both"/>
        <w:rPr>
          <w:rFonts w:ascii="Arial" w:hAnsi="Arial" w:cs="Arial"/>
          <w:spacing w:val="-2"/>
          <w:sz w:val="20"/>
          <w:szCs w:val="20"/>
        </w:rPr>
      </w:pPr>
      <w:r w:rsidRPr="00F47C46">
        <w:rPr>
          <w:rFonts w:ascii="Arial" w:hAnsi="Arial" w:cs="Arial"/>
          <w:spacing w:val="-2"/>
          <w:sz w:val="20"/>
          <w:szCs w:val="20"/>
        </w:rPr>
        <w:t>The name of the organization shall be</w:t>
      </w:r>
      <w:r w:rsidR="006019A0">
        <w:rPr>
          <w:rFonts w:ascii="Arial" w:hAnsi="Arial" w:cs="Arial"/>
          <w:spacing w:val="-2"/>
          <w:sz w:val="20"/>
          <w:szCs w:val="20"/>
        </w:rPr>
        <w:t>:</w:t>
      </w:r>
    </w:p>
    <w:p w14:paraId="5960528B" w14:textId="77777777" w:rsidR="00995558" w:rsidRPr="00F47C46" w:rsidRDefault="00995558" w:rsidP="00C21D29">
      <w:pPr>
        <w:tabs>
          <w:tab w:val="left" w:pos="284"/>
          <w:tab w:val="left" w:pos="1418"/>
        </w:tabs>
        <w:ind w:left="1418" w:right="288"/>
        <w:jc w:val="both"/>
        <w:rPr>
          <w:rFonts w:ascii="Arial" w:hAnsi="Arial" w:cs="Arial"/>
          <w:sz w:val="20"/>
          <w:szCs w:val="20"/>
        </w:rPr>
      </w:pPr>
      <w:r w:rsidRPr="00F47C46">
        <w:rPr>
          <w:rFonts w:ascii="Arial" w:hAnsi="Arial" w:cs="Arial"/>
          <w:b/>
          <w:bCs/>
          <w:spacing w:val="-2"/>
          <w:sz w:val="20"/>
          <w:szCs w:val="20"/>
        </w:rPr>
        <w:t xml:space="preserve">"The </w:t>
      </w:r>
      <w:smartTag w:uri="urn:schemas-microsoft-com:office:smarttags" w:element="State">
        <w:smartTag w:uri="urn:schemas-microsoft-com:office:smarttags" w:element="place">
          <w:r w:rsidRPr="00F47C46">
            <w:rPr>
              <w:rFonts w:ascii="Arial" w:hAnsi="Arial" w:cs="Arial"/>
              <w:b/>
              <w:bCs/>
              <w:spacing w:val="-2"/>
              <w:sz w:val="20"/>
              <w:szCs w:val="20"/>
            </w:rPr>
            <w:t>Nova Scotia</w:t>
          </w:r>
        </w:smartTag>
      </w:smartTag>
      <w:r w:rsidRPr="00F47C46">
        <w:rPr>
          <w:rFonts w:ascii="Arial" w:hAnsi="Arial" w:cs="Arial"/>
          <w:b/>
          <w:bCs/>
          <w:spacing w:val="-2"/>
          <w:sz w:val="20"/>
          <w:szCs w:val="20"/>
        </w:rPr>
        <w:t xml:space="preserve"> Branch of the Canadian Society of </w:t>
      </w:r>
      <w:r w:rsidRPr="00F47C46">
        <w:rPr>
          <w:rFonts w:ascii="Arial" w:hAnsi="Arial" w:cs="Arial"/>
          <w:b/>
          <w:bCs/>
          <w:sz w:val="20"/>
          <w:szCs w:val="20"/>
        </w:rPr>
        <w:t>Hospital Pharmacists"</w:t>
      </w:r>
      <w:r w:rsidR="00413F10" w:rsidRPr="00F47C46">
        <w:rPr>
          <w:rFonts w:ascii="Arial" w:hAnsi="Arial" w:cs="Arial"/>
          <w:b/>
          <w:bCs/>
          <w:sz w:val="20"/>
          <w:szCs w:val="20"/>
        </w:rPr>
        <w:t>.</w:t>
      </w:r>
      <w:r w:rsidRPr="00F47C46">
        <w:rPr>
          <w:rFonts w:ascii="Arial" w:hAnsi="Arial" w:cs="Arial"/>
          <w:b/>
          <w:bCs/>
          <w:sz w:val="20"/>
          <w:szCs w:val="20"/>
        </w:rPr>
        <w:t xml:space="preserve"> </w:t>
      </w:r>
    </w:p>
    <w:bookmarkStart w:id="1" w:name="_MON_1459933231"/>
    <w:bookmarkEnd w:id="1"/>
    <w:p w14:paraId="5F4B7809" w14:textId="77777777" w:rsidR="006240F1" w:rsidRDefault="001B21FA" w:rsidP="001E2C2A">
      <w:pPr>
        <w:tabs>
          <w:tab w:val="left" w:pos="284"/>
          <w:tab w:val="left" w:pos="1418"/>
        </w:tabs>
        <w:ind w:left="1418" w:right="288" w:hanging="709"/>
        <w:jc w:val="both"/>
        <w:rPr>
          <w:rFonts w:ascii="Arial" w:hAnsi="Arial" w:cs="Arial"/>
          <w:sz w:val="20"/>
          <w:szCs w:val="20"/>
        </w:rPr>
      </w:pPr>
      <w:r>
        <w:rPr>
          <w:rFonts w:ascii="Arial" w:hAnsi="Arial" w:cs="Arial"/>
          <w:sz w:val="20"/>
          <w:szCs w:val="20"/>
        </w:rPr>
        <w:object w:dxaOrig="9360" w:dyaOrig="309" w14:anchorId="133A6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5pt" o:ole="">
            <v:imagedata r:id="rId9" o:title=""/>
          </v:shape>
          <o:OLEObject Type="Embed" ProgID="Word.Document.8" ShapeID="_x0000_i1025" DrawAspect="Content" ObjectID="_1776946124" r:id="rId10">
            <o:FieldCodes>\s</o:FieldCodes>
          </o:OLEObject>
        </w:object>
      </w:r>
      <w:r w:rsidR="00836DCA" w:rsidRPr="00F47C46">
        <w:rPr>
          <w:rFonts w:ascii="Arial" w:hAnsi="Arial" w:cs="Arial"/>
          <w:sz w:val="20"/>
          <w:szCs w:val="20"/>
        </w:rPr>
        <w:t>The</w:t>
      </w:r>
      <w:r w:rsidR="006240F1" w:rsidRPr="00F47C46">
        <w:rPr>
          <w:rFonts w:ascii="Arial" w:hAnsi="Arial" w:cs="Arial"/>
          <w:sz w:val="20"/>
          <w:szCs w:val="20"/>
        </w:rPr>
        <w:t xml:space="preserve"> Branch derives its existence, authority and fiscal tax status fro</w:t>
      </w:r>
      <w:r w:rsidR="00752B59">
        <w:rPr>
          <w:rFonts w:ascii="Arial" w:hAnsi="Arial" w:cs="Arial"/>
          <w:sz w:val="20"/>
          <w:szCs w:val="20"/>
        </w:rPr>
        <w:t>m the Articles of Incorporation</w:t>
      </w:r>
      <w:r w:rsidR="007B5965">
        <w:rPr>
          <w:rFonts w:ascii="Arial" w:hAnsi="Arial" w:cs="Arial"/>
          <w:sz w:val="20"/>
          <w:szCs w:val="20"/>
        </w:rPr>
        <w:t xml:space="preserve"> </w:t>
      </w:r>
      <w:r w:rsidR="006240F1" w:rsidRPr="00F47C46">
        <w:rPr>
          <w:rFonts w:ascii="Arial" w:hAnsi="Arial" w:cs="Arial"/>
          <w:sz w:val="20"/>
          <w:szCs w:val="20"/>
        </w:rPr>
        <w:t>and the Bylaws of the Canadian Society of Hospital Pharmacists.</w:t>
      </w:r>
    </w:p>
    <w:p w14:paraId="6D48CD6E" w14:textId="77777777" w:rsidR="001E2C2A" w:rsidRPr="00F47C46" w:rsidRDefault="001E2C2A" w:rsidP="001E2C2A">
      <w:pPr>
        <w:tabs>
          <w:tab w:val="left" w:pos="284"/>
          <w:tab w:val="left" w:pos="1418"/>
        </w:tabs>
        <w:ind w:left="1418" w:right="288" w:hanging="709"/>
        <w:jc w:val="both"/>
        <w:rPr>
          <w:rFonts w:ascii="Arial" w:hAnsi="Arial" w:cs="Arial"/>
          <w:sz w:val="20"/>
          <w:szCs w:val="20"/>
        </w:rPr>
      </w:pPr>
    </w:p>
    <w:p w14:paraId="1CFDDED6" w14:textId="77777777" w:rsidR="00995558" w:rsidRPr="002D08AA" w:rsidRDefault="00995558" w:rsidP="00DB794F">
      <w:pPr>
        <w:pStyle w:val="Heading1"/>
        <w:numPr>
          <w:ilvl w:val="0"/>
          <w:numId w:val="29"/>
        </w:numPr>
        <w:rPr>
          <w:rFonts w:ascii="Arial" w:hAnsi="Arial" w:cs="Arial"/>
          <w:bCs w:val="0"/>
          <w:sz w:val="20"/>
          <w:szCs w:val="20"/>
        </w:rPr>
      </w:pPr>
      <w:bookmarkStart w:id="2" w:name="_Toc386188882"/>
      <w:r w:rsidRPr="002D08AA">
        <w:rPr>
          <w:rFonts w:ascii="Arial" w:hAnsi="Arial" w:cs="Arial"/>
          <w:bCs w:val="0"/>
          <w:sz w:val="20"/>
          <w:szCs w:val="20"/>
          <w:u w:val="single"/>
        </w:rPr>
        <w:t>DEFINITIONS</w:t>
      </w:r>
      <w:bookmarkEnd w:id="2"/>
    </w:p>
    <w:p w14:paraId="525A848B" w14:textId="77777777" w:rsidR="00F47C46" w:rsidRPr="00F47C46" w:rsidRDefault="00F47C46" w:rsidP="003A3CDC">
      <w:pPr>
        <w:tabs>
          <w:tab w:val="right" w:pos="1116"/>
          <w:tab w:val="left" w:pos="1512"/>
        </w:tabs>
        <w:ind w:left="1440" w:right="72" w:hanging="330"/>
        <w:jc w:val="both"/>
        <w:rPr>
          <w:rFonts w:ascii="Arial" w:hAnsi="Arial" w:cs="Arial"/>
          <w:spacing w:val="-2"/>
          <w:sz w:val="20"/>
          <w:szCs w:val="20"/>
        </w:rPr>
      </w:pPr>
    </w:p>
    <w:tbl>
      <w:tblPr>
        <w:tblW w:w="0" w:type="auto"/>
        <w:tblInd w:w="392" w:type="dxa"/>
        <w:tblLook w:val="04A0" w:firstRow="1" w:lastRow="0" w:firstColumn="1" w:lastColumn="0" w:noHBand="0" w:noVBand="1"/>
      </w:tblPr>
      <w:tblGrid>
        <w:gridCol w:w="1841"/>
        <w:gridCol w:w="7353"/>
      </w:tblGrid>
      <w:tr w:rsidR="00F47C46" w:rsidRPr="00E05515" w14:paraId="6F9EF84D" w14:textId="77777777">
        <w:tc>
          <w:tcPr>
            <w:tcW w:w="1843" w:type="dxa"/>
          </w:tcPr>
          <w:p w14:paraId="759BA94D" w14:textId="77777777" w:rsidR="00F47C46" w:rsidRPr="00E05515" w:rsidRDefault="00F47C46" w:rsidP="00DB794F">
            <w:pPr>
              <w:tabs>
                <w:tab w:val="right" w:pos="1116"/>
                <w:tab w:val="left" w:pos="1512"/>
              </w:tabs>
              <w:spacing w:after="120"/>
              <w:ind w:right="72"/>
              <w:contextualSpacing/>
              <w:rPr>
                <w:rFonts w:ascii="Arial" w:hAnsi="Arial" w:cs="Arial"/>
                <w:b/>
                <w:i/>
                <w:spacing w:val="-2"/>
                <w:sz w:val="20"/>
                <w:szCs w:val="20"/>
              </w:rPr>
            </w:pPr>
            <w:r w:rsidRPr="00E05515">
              <w:rPr>
                <w:rFonts w:ascii="Arial" w:hAnsi="Arial" w:cs="Arial"/>
                <w:b/>
                <w:i/>
                <w:spacing w:val="-2"/>
                <w:sz w:val="20"/>
                <w:szCs w:val="20"/>
              </w:rPr>
              <w:t>Annual General Meeting (AGM)</w:t>
            </w:r>
          </w:p>
        </w:tc>
        <w:tc>
          <w:tcPr>
            <w:tcW w:w="7371" w:type="dxa"/>
          </w:tcPr>
          <w:p w14:paraId="6FBAE2E2" w14:textId="77777777" w:rsidR="00F47C46" w:rsidRPr="00E05515" w:rsidRDefault="00F47C46" w:rsidP="00DB794F">
            <w:pPr>
              <w:tabs>
                <w:tab w:val="left" w:pos="1512"/>
              </w:tabs>
              <w:spacing w:after="120"/>
              <w:ind w:right="72"/>
              <w:contextualSpacing/>
              <w:rPr>
                <w:rFonts w:ascii="Arial" w:hAnsi="Arial" w:cs="Arial"/>
                <w:spacing w:val="-2"/>
                <w:sz w:val="20"/>
                <w:szCs w:val="20"/>
              </w:rPr>
            </w:pPr>
            <w:r w:rsidRPr="00E05515">
              <w:rPr>
                <w:rFonts w:ascii="Arial" w:hAnsi="Arial" w:cs="Arial"/>
                <w:spacing w:val="-2"/>
                <w:sz w:val="20"/>
                <w:szCs w:val="20"/>
              </w:rPr>
              <w:t xml:space="preserve">Annual General Meeting of the </w:t>
            </w:r>
            <w:smartTag w:uri="urn:schemas-microsoft-com:office:smarttags" w:element="State">
              <w:smartTag w:uri="urn:schemas-microsoft-com:office:smarttags" w:element="place">
                <w:r w:rsidRPr="00E05515">
                  <w:rPr>
                    <w:rFonts w:ascii="Arial" w:hAnsi="Arial" w:cs="Arial"/>
                    <w:spacing w:val="-2"/>
                    <w:sz w:val="20"/>
                    <w:szCs w:val="20"/>
                  </w:rPr>
                  <w:t>Nova</w:t>
                </w:r>
                <w:r w:rsidRPr="00E05515">
                  <w:rPr>
                    <w:rFonts w:ascii="Arial" w:hAnsi="Arial" w:cs="Arial"/>
                    <w:sz w:val="20"/>
                    <w:szCs w:val="20"/>
                  </w:rPr>
                  <w:t xml:space="preserve"> Scotia</w:t>
                </w:r>
              </w:smartTag>
            </w:smartTag>
            <w:r w:rsidRPr="00E05515">
              <w:rPr>
                <w:rFonts w:ascii="Arial" w:hAnsi="Arial" w:cs="Arial"/>
                <w:sz w:val="20"/>
                <w:szCs w:val="20"/>
              </w:rPr>
              <w:t xml:space="preserve"> Branch</w:t>
            </w:r>
          </w:p>
        </w:tc>
      </w:tr>
      <w:tr w:rsidR="00F47C46" w:rsidRPr="00E05515" w14:paraId="74D84EE2" w14:textId="77777777">
        <w:trPr>
          <w:trHeight w:val="542"/>
        </w:trPr>
        <w:tc>
          <w:tcPr>
            <w:tcW w:w="1843" w:type="dxa"/>
          </w:tcPr>
          <w:p w14:paraId="40A89A15" w14:textId="77777777" w:rsidR="00F47C46" w:rsidRPr="00E05515" w:rsidRDefault="00F47C46" w:rsidP="00DB794F">
            <w:pPr>
              <w:tabs>
                <w:tab w:val="right" w:pos="1116"/>
                <w:tab w:val="left" w:pos="1512"/>
              </w:tabs>
              <w:spacing w:after="120" w:line="360" w:lineRule="auto"/>
              <w:ind w:right="72"/>
              <w:contextualSpacing/>
              <w:rPr>
                <w:rFonts w:ascii="Arial" w:hAnsi="Arial" w:cs="Arial"/>
                <w:b/>
                <w:i/>
                <w:spacing w:val="-2"/>
                <w:sz w:val="20"/>
                <w:szCs w:val="20"/>
              </w:rPr>
            </w:pPr>
            <w:r w:rsidRPr="00E05515">
              <w:rPr>
                <w:rFonts w:ascii="Arial" w:hAnsi="Arial" w:cs="Arial"/>
                <w:b/>
                <w:i/>
                <w:spacing w:val="-2"/>
                <w:sz w:val="20"/>
                <w:szCs w:val="20"/>
              </w:rPr>
              <w:t>Branch</w:t>
            </w:r>
          </w:p>
        </w:tc>
        <w:tc>
          <w:tcPr>
            <w:tcW w:w="7371" w:type="dxa"/>
          </w:tcPr>
          <w:p w14:paraId="1F2BF810" w14:textId="5A5B47E2" w:rsidR="00F47C46" w:rsidRPr="00E05515" w:rsidRDefault="00F47C46" w:rsidP="00DB794F">
            <w:pPr>
              <w:tabs>
                <w:tab w:val="left" w:pos="1512"/>
              </w:tabs>
              <w:spacing w:after="120"/>
              <w:ind w:right="72"/>
              <w:contextualSpacing/>
              <w:rPr>
                <w:rFonts w:ascii="Arial" w:hAnsi="Arial" w:cs="Arial"/>
                <w:spacing w:val="-2"/>
                <w:sz w:val="20"/>
                <w:szCs w:val="20"/>
              </w:rPr>
            </w:pPr>
            <w:r w:rsidRPr="00E05515">
              <w:rPr>
                <w:rFonts w:ascii="Arial" w:hAnsi="Arial" w:cs="Arial"/>
                <w:spacing w:val="-2"/>
                <w:sz w:val="20"/>
                <w:szCs w:val="20"/>
              </w:rPr>
              <w:t xml:space="preserve">Nova Scotia Branch established by </w:t>
            </w:r>
            <w:r w:rsidR="007931A9">
              <w:rPr>
                <w:rFonts w:ascii="Arial" w:hAnsi="Arial" w:cs="Arial"/>
                <w:spacing w:val="-2"/>
                <w:sz w:val="20"/>
                <w:szCs w:val="20"/>
              </w:rPr>
              <w:t>the National</w:t>
            </w:r>
            <w:r w:rsidRPr="00E05515">
              <w:rPr>
                <w:rFonts w:ascii="Arial" w:hAnsi="Arial" w:cs="Arial"/>
                <w:sz w:val="20"/>
                <w:szCs w:val="20"/>
              </w:rPr>
              <w:t xml:space="preserve"> Bylaws</w:t>
            </w:r>
          </w:p>
        </w:tc>
      </w:tr>
      <w:tr w:rsidR="00F47C46" w:rsidRPr="00E05515" w14:paraId="33A8A203" w14:textId="77777777">
        <w:tc>
          <w:tcPr>
            <w:tcW w:w="1843" w:type="dxa"/>
          </w:tcPr>
          <w:p w14:paraId="29572279" w14:textId="77777777" w:rsidR="00F47C46" w:rsidRPr="00E05515" w:rsidRDefault="00F47C46" w:rsidP="00DB794F">
            <w:pPr>
              <w:tabs>
                <w:tab w:val="right" w:pos="1116"/>
                <w:tab w:val="left" w:pos="1512"/>
              </w:tabs>
              <w:spacing w:after="120" w:line="360" w:lineRule="auto"/>
              <w:ind w:right="72"/>
              <w:contextualSpacing/>
              <w:rPr>
                <w:rFonts w:ascii="Arial" w:hAnsi="Arial" w:cs="Arial"/>
                <w:b/>
                <w:i/>
                <w:spacing w:val="-2"/>
                <w:sz w:val="20"/>
                <w:szCs w:val="20"/>
              </w:rPr>
            </w:pPr>
            <w:r w:rsidRPr="00E05515">
              <w:rPr>
                <w:rFonts w:ascii="Arial" w:hAnsi="Arial" w:cs="Arial"/>
                <w:b/>
                <w:i/>
                <w:sz w:val="20"/>
                <w:szCs w:val="20"/>
              </w:rPr>
              <w:t>Bylaws</w:t>
            </w:r>
          </w:p>
        </w:tc>
        <w:tc>
          <w:tcPr>
            <w:tcW w:w="7371" w:type="dxa"/>
          </w:tcPr>
          <w:p w14:paraId="0ED244DE" w14:textId="77777777" w:rsidR="00F47C46" w:rsidRPr="00E05515" w:rsidRDefault="00F47C46" w:rsidP="00DB794F">
            <w:pPr>
              <w:tabs>
                <w:tab w:val="left" w:pos="1512"/>
              </w:tabs>
              <w:spacing w:after="120"/>
              <w:ind w:right="72"/>
              <w:contextualSpacing/>
              <w:rPr>
                <w:rFonts w:ascii="Arial" w:hAnsi="Arial" w:cs="Arial"/>
                <w:spacing w:val="-2"/>
                <w:sz w:val="20"/>
                <w:szCs w:val="20"/>
              </w:rPr>
            </w:pPr>
            <w:r w:rsidRPr="00E05515">
              <w:rPr>
                <w:rFonts w:ascii="Arial" w:hAnsi="Arial" w:cs="Arial"/>
                <w:sz w:val="20"/>
                <w:szCs w:val="20"/>
              </w:rPr>
              <w:t>National Bylaws of the Canadian Society of Hospital Pharmacists</w:t>
            </w:r>
          </w:p>
        </w:tc>
      </w:tr>
      <w:tr w:rsidR="00F47C46" w:rsidRPr="00E05515" w14:paraId="40134CDA" w14:textId="77777777">
        <w:tc>
          <w:tcPr>
            <w:tcW w:w="1843" w:type="dxa"/>
          </w:tcPr>
          <w:p w14:paraId="675C0AC1" w14:textId="77777777" w:rsidR="00F47C46" w:rsidRPr="00E05515" w:rsidRDefault="00F47C46" w:rsidP="00DB794F">
            <w:pPr>
              <w:tabs>
                <w:tab w:val="right" w:pos="1116"/>
                <w:tab w:val="left" w:pos="1512"/>
              </w:tabs>
              <w:spacing w:after="120" w:line="360" w:lineRule="auto"/>
              <w:ind w:right="72"/>
              <w:contextualSpacing/>
              <w:rPr>
                <w:rFonts w:ascii="Arial" w:hAnsi="Arial" w:cs="Arial"/>
                <w:b/>
                <w:i/>
                <w:spacing w:val="-2"/>
                <w:sz w:val="20"/>
                <w:szCs w:val="20"/>
              </w:rPr>
            </w:pPr>
            <w:r w:rsidRPr="00E05515">
              <w:rPr>
                <w:rFonts w:ascii="Arial" w:hAnsi="Arial" w:cs="Arial"/>
                <w:b/>
                <w:i/>
                <w:sz w:val="20"/>
                <w:szCs w:val="20"/>
              </w:rPr>
              <w:t>Chapter</w:t>
            </w:r>
          </w:p>
        </w:tc>
        <w:tc>
          <w:tcPr>
            <w:tcW w:w="7371" w:type="dxa"/>
          </w:tcPr>
          <w:p w14:paraId="51157AC2" w14:textId="7290051F" w:rsidR="00F47C46" w:rsidRPr="00E05515" w:rsidRDefault="006019A0" w:rsidP="00DB794F">
            <w:pPr>
              <w:tabs>
                <w:tab w:val="left" w:pos="1512"/>
              </w:tabs>
              <w:spacing w:after="120"/>
              <w:ind w:right="72"/>
              <w:contextualSpacing/>
              <w:rPr>
                <w:rFonts w:ascii="Arial" w:hAnsi="Arial" w:cs="Arial"/>
                <w:spacing w:val="-2"/>
                <w:sz w:val="20"/>
                <w:szCs w:val="20"/>
              </w:rPr>
            </w:pPr>
            <w:r w:rsidRPr="00E05515">
              <w:rPr>
                <w:rFonts w:ascii="Arial" w:hAnsi="Arial" w:cs="Arial"/>
                <w:sz w:val="20"/>
                <w:szCs w:val="20"/>
              </w:rPr>
              <w:t>E</w:t>
            </w:r>
            <w:r w:rsidR="00F47C46" w:rsidRPr="00E05515">
              <w:rPr>
                <w:rFonts w:ascii="Arial" w:hAnsi="Arial" w:cs="Arial"/>
                <w:sz w:val="20"/>
                <w:szCs w:val="20"/>
              </w:rPr>
              <w:t xml:space="preserve">stablished by </w:t>
            </w:r>
            <w:r w:rsidR="004871E3">
              <w:rPr>
                <w:rFonts w:ascii="Arial" w:hAnsi="Arial" w:cs="Arial"/>
                <w:sz w:val="20"/>
                <w:szCs w:val="20"/>
              </w:rPr>
              <w:t>the National</w:t>
            </w:r>
            <w:r w:rsidR="00F47C46" w:rsidRPr="00E05515">
              <w:rPr>
                <w:rFonts w:ascii="Arial" w:hAnsi="Arial" w:cs="Arial"/>
                <w:sz w:val="20"/>
                <w:szCs w:val="20"/>
              </w:rPr>
              <w:t xml:space="preserve"> Bylaws</w:t>
            </w:r>
          </w:p>
        </w:tc>
      </w:tr>
      <w:tr w:rsidR="00F47C46" w:rsidRPr="00E05515" w14:paraId="47D48285" w14:textId="77777777">
        <w:tc>
          <w:tcPr>
            <w:tcW w:w="1843" w:type="dxa"/>
          </w:tcPr>
          <w:p w14:paraId="3F782202" w14:textId="77777777" w:rsidR="00F47C46" w:rsidRPr="00E05515" w:rsidRDefault="00F47C46" w:rsidP="00DB794F">
            <w:pPr>
              <w:tabs>
                <w:tab w:val="right" w:pos="1116"/>
                <w:tab w:val="left" w:pos="1512"/>
              </w:tabs>
              <w:spacing w:after="120" w:line="360" w:lineRule="auto"/>
              <w:ind w:right="72"/>
              <w:contextualSpacing/>
              <w:rPr>
                <w:rFonts w:ascii="Arial" w:hAnsi="Arial" w:cs="Arial"/>
                <w:b/>
                <w:i/>
                <w:spacing w:val="-2"/>
                <w:sz w:val="20"/>
                <w:szCs w:val="20"/>
              </w:rPr>
            </w:pPr>
            <w:r w:rsidRPr="00E05515">
              <w:rPr>
                <w:rFonts w:ascii="Arial" w:hAnsi="Arial" w:cs="Arial"/>
                <w:b/>
                <w:i/>
                <w:sz w:val="20"/>
                <w:szCs w:val="20"/>
              </w:rPr>
              <w:t>CSHP</w:t>
            </w:r>
          </w:p>
        </w:tc>
        <w:tc>
          <w:tcPr>
            <w:tcW w:w="7371" w:type="dxa"/>
          </w:tcPr>
          <w:p w14:paraId="7EBD8642" w14:textId="77777777" w:rsidR="00F47C46" w:rsidRPr="00E05515" w:rsidRDefault="00F47C46" w:rsidP="00DB794F">
            <w:pPr>
              <w:tabs>
                <w:tab w:val="left" w:pos="1512"/>
              </w:tabs>
              <w:spacing w:after="120"/>
              <w:contextualSpacing/>
              <w:rPr>
                <w:rFonts w:ascii="Arial" w:hAnsi="Arial" w:cs="Arial"/>
                <w:spacing w:val="-2"/>
                <w:sz w:val="20"/>
                <w:szCs w:val="20"/>
              </w:rPr>
            </w:pPr>
            <w:r w:rsidRPr="00E05515">
              <w:rPr>
                <w:rFonts w:ascii="Arial" w:hAnsi="Arial" w:cs="Arial"/>
                <w:sz w:val="20"/>
                <w:szCs w:val="20"/>
              </w:rPr>
              <w:t>Canadian Society of Hospital Pharmacists</w:t>
            </w:r>
          </w:p>
        </w:tc>
      </w:tr>
      <w:tr w:rsidR="00F47C46" w:rsidRPr="00E05515" w14:paraId="1EB15FE7" w14:textId="77777777">
        <w:tc>
          <w:tcPr>
            <w:tcW w:w="1843" w:type="dxa"/>
          </w:tcPr>
          <w:p w14:paraId="3E9FFB90" w14:textId="77777777" w:rsidR="00F47C46" w:rsidRPr="00E05515" w:rsidRDefault="00F47C46" w:rsidP="00DB794F">
            <w:pPr>
              <w:tabs>
                <w:tab w:val="right" w:pos="1116"/>
                <w:tab w:val="left" w:pos="1512"/>
              </w:tabs>
              <w:spacing w:after="120" w:line="360" w:lineRule="auto"/>
              <w:ind w:right="72"/>
              <w:contextualSpacing/>
              <w:rPr>
                <w:rFonts w:ascii="Arial" w:hAnsi="Arial" w:cs="Arial"/>
                <w:b/>
                <w:i/>
                <w:spacing w:val="-2"/>
                <w:sz w:val="20"/>
                <w:szCs w:val="20"/>
              </w:rPr>
            </w:pPr>
            <w:r w:rsidRPr="00E05515">
              <w:rPr>
                <w:rFonts w:ascii="Arial" w:hAnsi="Arial" w:cs="Arial"/>
                <w:b/>
                <w:i/>
                <w:spacing w:val="-2"/>
                <w:sz w:val="20"/>
                <w:szCs w:val="20"/>
              </w:rPr>
              <w:t>Delegate</w:t>
            </w:r>
          </w:p>
        </w:tc>
        <w:tc>
          <w:tcPr>
            <w:tcW w:w="7371" w:type="dxa"/>
          </w:tcPr>
          <w:p w14:paraId="1A829596" w14:textId="0E2143B5" w:rsidR="00F47C46" w:rsidRPr="00E05515" w:rsidRDefault="00F47C46" w:rsidP="00DB794F">
            <w:pPr>
              <w:tabs>
                <w:tab w:val="left" w:pos="1512"/>
              </w:tabs>
              <w:spacing w:after="120"/>
              <w:ind w:right="72"/>
              <w:contextualSpacing/>
              <w:rPr>
                <w:rFonts w:ascii="Arial" w:hAnsi="Arial" w:cs="Arial"/>
                <w:spacing w:val="-2"/>
                <w:sz w:val="20"/>
                <w:szCs w:val="20"/>
              </w:rPr>
            </w:pPr>
            <w:r w:rsidRPr="00E05515">
              <w:rPr>
                <w:rFonts w:ascii="Arial" w:hAnsi="Arial" w:cs="Arial"/>
                <w:spacing w:val="-2"/>
                <w:sz w:val="20"/>
                <w:szCs w:val="20"/>
              </w:rPr>
              <w:t xml:space="preserve">Nova Scotia member elected by Nova Scotia Branch members, subsequently nominated by the National Nominating </w:t>
            </w:r>
            <w:proofErr w:type="gramStart"/>
            <w:r w:rsidRPr="00E05515">
              <w:rPr>
                <w:rFonts w:ascii="Arial" w:hAnsi="Arial" w:cs="Arial"/>
                <w:spacing w:val="-2"/>
                <w:sz w:val="20"/>
                <w:szCs w:val="20"/>
              </w:rPr>
              <w:t>Committee</w:t>
            </w:r>
            <w:proofErr w:type="gramEnd"/>
            <w:r w:rsidRPr="00E05515">
              <w:rPr>
                <w:rFonts w:ascii="Arial" w:hAnsi="Arial" w:cs="Arial"/>
                <w:spacing w:val="-2"/>
                <w:sz w:val="20"/>
                <w:szCs w:val="20"/>
              </w:rPr>
              <w:t xml:space="preserve"> and elected by the Members as a Director to the National Board under </w:t>
            </w:r>
            <w:r w:rsidR="00946755">
              <w:rPr>
                <w:rFonts w:ascii="Arial" w:hAnsi="Arial" w:cs="Arial"/>
                <w:sz w:val="20"/>
                <w:szCs w:val="20"/>
              </w:rPr>
              <w:t>the National</w:t>
            </w:r>
            <w:r w:rsidR="00946755" w:rsidRPr="00E05515">
              <w:rPr>
                <w:rFonts w:ascii="Arial" w:hAnsi="Arial" w:cs="Arial"/>
                <w:sz w:val="20"/>
                <w:szCs w:val="20"/>
              </w:rPr>
              <w:t xml:space="preserve"> Bylaws</w:t>
            </w:r>
          </w:p>
        </w:tc>
      </w:tr>
      <w:tr w:rsidR="00F47C46" w:rsidRPr="00E05515" w14:paraId="151C5446" w14:textId="77777777">
        <w:tc>
          <w:tcPr>
            <w:tcW w:w="1843" w:type="dxa"/>
          </w:tcPr>
          <w:p w14:paraId="15B8F48A" w14:textId="77777777" w:rsidR="00F47C46" w:rsidRPr="00E05515" w:rsidRDefault="00F47C46" w:rsidP="00DB794F">
            <w:pPr>
              <w:tabs>
                <w:tab w:val="right" w:pos="1116"/>
                <w:tab w:val="left" w:pos="1512"/>
              </w:tabs>
              <w:spacing w:after="120" w:line="360" w:lineRule="auto"/>
              <w:ind w:right="72"/>
              <w:contextualSpacing/>
              <w:rPr>
                <w:rFonts w:ascii="Arial" w:hAnsi="Arial" w:cs="Arial"/>
                <w:b/>
                <w:i/>
                <w:spacing w:val="-2"/>
                <w:sz w:val="20"/>
                <w:szCs w:val="20"/>
              </w:rPr>
            </w:pPr>
            <w:r w:rsidRPr="00E05515">
              <w:rPr>
                <w:rFonts w:ascii="Arial" w:hAnsi="Arial" w:cs="Arial"/>
                <w:b/>
                <w:i/>
                <w:spacing w:val="-2"/>
                <w:sz w:val="20"/>
                <w:szCs w:val="20"/>
              </w:rPr>
              <w:t>Branch Council</w:t>
            </w:r>
          </w:p>
        </w:tc>
        <w:tc>
          <w:tcPr>
            <w:tcW w:w="7371" w:type="dxa"/>
          </w:tcPr>
          <w:p w14:paraId="738A20E1" w14:textId="3C00140E" w:rsidR="001E2C2A" w:rsidRPr="00E05515" w:rsidRDefault="006019A0" w:rsidP="001E2C2A">
            <w:pPr>
              <w:tabs>
                <w:tab w:val="left" w:pos="1512"/>
              </w:tabs>
              <w:spacing w:after="120"/>
              <w:ind w:right="72"/>
              <w:contextualSpacing/>
              <w:rPr>
                <w:rFonts w:ascii="Arial" w:hAnsi="Arial" w:cs="Arial"/>
                <w:spacing w:val="-2"/>
                <w:sz w:val="20"/>
                <w:szCs w:val="20"/>
              </w:rPr>
            </w:pPr>
            <w:r w:rsidRPr="00E05515">
              <w:rPr>
                <w:rFonts w:ascii="Arial" w:hAnsi="Arial" w:cs="Arial"/>
                <w:spacing w:val="-2"/>
                <w:sz w:val="20"/>
                <w:szCs w:val="20"/>
              </w:rPr>
              <w:t>T</w:t>
            </w:r>
            <w:r w:rsidR="00F47C46" w:rsidRPr="00E05515">
              <w:rPr>
                <w:rFonts w:ascii="Arial" w:hAnsi="Arial" w:cs="Arial"/>
                <w:spacing w:val="-2"/>
                <w:sz w:val="20"/>
                <w:szCs w:val="20"/>
              </w:rPr>
              <w:t>hat of the Nova Scotia</w:t>
            </w:r>
            <w:r w:rsidR="00F47C46" w:rsidRPr="00E05515">
              <w:rPr>
                <w:rFonts w:ascii="Arial" w:hAnsi="Arial" w:cs="Arial"/>
                <w:sz w:val="20"/>
                <w:szCs w:val="20"/>
              </w:rPr>
              <w:t xml:space="preserve"> Br</w:t>
            </w:r>
            <w:r w:rsidR="00F47C46" w:rsidRPr="00E05515">
              <w:rPr>
                <w:rFonts w:ascii="Arial" w:hAnsi="Arial" w:cs="Arial"/>
                <w:spacing w:val="10"/>
                <w:sz w:val="20"/>
                <w:szCs w:val="20"/>
              </w:rPr>
              <w:t>an</w:t>
            </w:r>
            <w:r w:rsidR="00F47C46" w:rsidRPr="00E05515">
              <w:rPr>
                <w:rFonts w:ascii="Arial" w:hAnsi="Arial" w:cs="Arial"/>
                <w:sz w:val="20"/>
                <w:szCs w:val="20"/>
              </w:rPr>
              <w:t xml:space="preserve">ch established </w:t>
            </w:r>
            <w:r w:rsidR="007931A9">
              <w:rPr>
                <w:rFonts w:ascii="Arial" w:hAnsi="Arial" w:cs="Arial"/>
                <w:sz w:val="20"/>
                <w:szCs w:val="20"/>
              </w:rPr>
              <w:t xml:space="preserve">according to the National </w:t>
            </w:r>
            <w:r w:rsidR="00F47C46" w:rsidRPr="00E05515">
              <w:rPr>
                <w:rFonts w:ascii="Arial" w:hAnsi="Arial" w:cs="Arial"/>
                <w:sz w:val="20"/>
                <w:szCs w:val="20"/>
              </w:rPr>
              <w:t>Bylaws and further defined in Article 4 of the Branch Operating Guidelines</w:t>
            </w:r>
          </w:p>
        </w:tc>
      </w:tr>
      <w:tr w:rsidR="001E2C2A" w:rsidRPr="00E05515" w14:paraId="6703B54D" w14:textId="77777777">
        <w:tc>
          <w:tcPr>
            <w:tcW w:w="1843" w:type="dxa"/>
          </w:tcPr>
          <w:p w14:paraId="7AD9B0B5" w14:textId="77777777" w:rsidR="001E2C2A" w:rsidRPr="00E05515" w:rsidRDefault="001E2C2A" w:rsidP="001E2C2A">
            <w:pPr>
              <w:tabs>
                <w:tab w:val="right" w:pos="1116"/>
                <w:tab w:val="left" w:pos="1512"/>
              </w:tabs>
              <w:spacing w:after="120"/>
              <w:ind w:right="72"/>
              <w:contextualSpacing/>
              <w:rPr>
                <w:rFonts w:ascii="Arial" w:hAnsi="Arial" w:cs="Arial"/>
                <w:b/>
                <w:i/>
                <w:spacing w:val="-2"/>
                <w:sz w:val="20"/>
                <w:szCs w:val="20"/>
              </w:rPr>
            </w:pPr>
            <w:r>
              <w:rPr>
                <w:rFonts w:ascii="Arial" w:hAnsi="Arial" w:cs="Arial"/>
                <w:b/>
                <w:i/>
                <w:spacing w:val="-2"/>
                <w:sz w:val="20"/>
                <w:szCs w:val="20"/>
              </w:rPr>
              <w:t>Branch Council Executive</w:t>
            </w:r>
          </w:p>
        </w:tc>
        <w:tc>
          <w:tcPr>
            <w:tcW w:w="7371" w:type="dxa"/>
          </w:tcPr>
          <w:p w14:paraId="0C5D0133" w14:textId="77777777" w:rsidR="001E2C2A" w:rsidRPr="00E05515" w:rsidRDefault="001E2C2A" w:rsidP="00DB794F">
            <w:pPr>
              <w:tabs>
                <w:tab w:val="left" w:pos="1512"/>
              </w:tabs>
              <w:spacing w:after="120"/>
              <w:ind w:right="72"/>
              <w:contextualSpacing/>
              <w:rPr>
                <w:rFonts w:ascii="Arial" w:hAnsi="Arial" w:cs="Arial"/>
                <w:spacing w:val="-2"/>
                <w:sz w:val="20"/>
                <w:szCs w:val="20"/>
              </w:rPr>
            </w:pPr>
            <w:r>
              <w:rPr>
                <w:rFonts w:ascii="Arial" w:hAnsi="Arial" w:cs="Arial"/>
                <w:spacing w:val="-2"/>
                <w:sz w:val="20"/>
                <w:szCs w:val="20"/>
              </w:rPr>
              <w:t xml:space="preserve">That of the Nova Scotia Branch defined in Article 4.2.1 of the Branch Operating Guidelines </w:t>
            </w:r>
          </w:p>
        </w:tc>
      </w:tr>
      <w:tr w:rsidR="00F47C46" w:rsidRPr="00E05515" w14:paraId="07ACCD6F" w14:textId="77777777">
        <w:tc>
          <w:tcPr>
            <w:tcW w:w="1843" w:type="dxa"/>
          </w:tcPr>
          <w:p w14:paraId="144F3885" w14:textId="77777777" w:rsidR="00F47C46" w:rsidRPr="00E05515" w:rsidRDefault="00F47C46" w:rsidP="00DB794F">
            <w:pPr>
              <w:tabs>
                <w:tab w:val="right" w:pos="1116"/>
                <w:tab w:val="left" w:pos="1512"/>
              </w:tabs>
              <w:spacing w:after="120" w:line="360" w:lineRule="auto"/>
              <w:ind w:right="72"/>
              <w:contextualSpacing/>
              <w:rPr>
                <w:rFonts w:ascii="Arial" w:hAnsi="Arial" w:cs="Arial"/>
                <w:b/>
                <w:i/>
                <w:spacing w:val="-2"/>
                <w:sz w:val="20"/>
                <w:szCs w:val="20"/>
              </w:rPr>
            </w:pPr>
            <w:r w:rsidRPr="00E05515">
              <w:rPr>
                <w:rFonts w:ascii="Arial" w:hAnsi="Arial" w:cs="Arial"/>
                <w:b/>
                <w:i/>
                <w:sz w:val="20"/>
                <w:szCs w:val="20"/>
              </w:rPr>
              <w:t>Members</w:t>
            </w:r>
          </w:p>
        </w:tc>
        <w:tc>
          <w:tcPr>
            <w:tcW w:w="7371" w:type="dxa"/>
          </w:tcPr>
          <w:p w14:paraId="3E380F39" w14:textId="2D2F22F7" w:rsidR="00F47C46" w:rsidRPr="00E05515" w:rsidRDefault="00DB794F" w:rsidP="00DB794F">
            <w:pPr>
              <w:tabs>
                <w:tab w:val="left" w:pos="1512"/>
              </w:tabs>
              <w:spacing w:after="120"/>
              <w:ind w:right="360"/>
              <w:contextualSpacing/>
              <w:rPr>
                <w:rFonts w:ascii="Arial" w:hAnsi="Arial" w:cs="Arial"/>
                <w:spacing w:val="-2"/>
                <w:sz w:val="20"/>
                <w:szCs w:val="20"/>
              </w:rPr>
            </w:pPr>
            <w:r>
              <w:rPr>
                <w:rFonts w:ascii="Arial" w:hAnsi="Arial" w:cs="Arial"/>
                <w:spacing w:val="10"/>
                <w:sz w:val="20"/>
                <w:szCs w:val="20"/>
              </w:rPr>
              <w:t>D</w:t>
            </w:r>
            <w:r w:rsidR="00F47C46" w:rsidRPr="00E05515">
              <w:rPr>
                <w:rFonts w:ascii="Arial" w:hAnsi="Arial" w:cs="Arial"/>
                <w:spacing w:val="10"/>
                <w:sz w:val="20"/>
                <w:szCs w:val="20"/>
              </w:rPr>
              <w:t xml:space="preserve">efined </w:t>
            </w:r>
            <w:r w:rsidR="00F47C46" w:rsidRPr="00E05515">
              <w:rPr>
                <w:rFonts w:ascii="Arial" w:hAnsi="Arial" w:cs="Arial"/>
                <w:sz w:val="20"/>
                <w:szCs w:val="20"/>
              </w:rPr>
              <w:t xml:space="preserve">by </w:t>
            </w:r>
            <w:r w:rsidR="004871E3">
              <w:rPr>
                <w:rFonts w:ascii="Arial" w:hAnsi="Arial" w:cs="Arial"/>
                <w:sz w:val="20"/>
                <w:szCs w:val="20"/>
              </w:rPr>
              <w:t>the National</w:t>
            </w:r>
            <w:r w:rsidR="00F47C46" w:rsidRPr="00E05515">
              <w:rPr>
                <w:rFonts w:ascii="Arial" w:hAnsi="Arial" w:cs="Arial"/>
                <w:sz w:val="20"/>
                <w:szCs w:val="20"/>
              </w:rPr>
              <w:t xml:space="preserve"> Bylaws</w:t>
            </w:r>
          </w:p>
        </w:tc>
      </w:tr>
      <w:tr w:rsidR="00F47C46" w:rsidRPr="00E05515" w14:paraId="001885F7" w14:textId="77777777">
        <w:tc>
          <w:tcPr>
            <w:tcW w:w="1843" w:type="dxa"/>
          </w:tcPr>
          <w:p w14:paraId="0B51D8FE" w14:textId="77777777" w:rsidR="00F47C46" w:rsidRPr="00E05515" w:rsidRDefault="00F47C46" w:rsidP="00DB794F">
            <w:pPr>
              <w:tabs>
                <w:tab w:val="right" w:pos="1116"/>
                <w:tab w:val="left" w:pos="1512"/>
              </w:tabs>
              <w:spacing w:after="120" w:line="360" w:lineRule="auto"/>
              <w:ind w:right="72"/>
              <w:contextualSpacing/>
              <w:rPr>
                <w:rFonts w:ascii="Arial" w:hAnsi="Arial" w:cs="Arial"/>
                <w:b/>
                <w:i/>
                <w:sz w:val="20"/>
                <w:szCs w:val="20"/>
              </w:rPr>
            </w:pPr>
            <w:r w:rsidRPr="00E05515">
              <w:rPr>
                <w:rFonts w:ascii="Arial" w:hAnsi="Arial" w:cs="Arial"/>
                <w:b/>
                <w:i/>
                <w:sz w:val="20"/>
                <w:szCs w:val="20"/>
              </w:rPr>
              <w:t>National Board</w:t>
            </w:r>
          </w:p>
        </w:tc>
        <w:tc>
          <w:tcPr>
            <w:tcW w:w="7371" w:type="dxa"/>
          </w:tcPr>
          <w:p w14:paraId="5DFE4E8E" w14:textId="045D17A7" w:rsidR="00F47C46" w:rsidRPr="00E05515" w:rsidRDefault="00DB794F" w:rsidP="00DB794F">
            <w:pPr>
              <w:tabs>
                <w:tab w:val="left" w:pos="1512"/>
              </w:tabs>
              <w:spacing w:after="120"/>
              <w:ind w:right="360"/>
              <w:contextualSpacing/>
              <w:rPr>
                <w:rFonts w:ascii="Arial" w:hAnsi="Arial" w:cs="Arial"/>
                <w:spacing w:val="10"/>
                <w:sz w:val="20"/>
                <w:szCs w:val="20"/>
              </w:rPr>
            </w:pPr>
            <w:r>
              <w:rPr>
                <w:rFonts w:ascii="Arial" w:hAnsi="Arial" w:cs="Arial"/>
                <w:sz w:val="20"/>
                <w:szCs w:val="20"/>
              </w:rPr>
              <w:t>E</w:t>
            </w:r>
            <w:r w:rsidR="00F47C46" w:rsidRPr="00E05515">
              <w:rPr>
                <w:rFonts w:ascii="Arial" w:hAnsi="Arial" w:cs="Arial"/>
                <w:spacing w:val="-2"/>
                <w:sz w:val="20"/>
                <w:szCs w:val="20"/>
              </w:rPr>
              <w:t xml:space="preserve">stablished by </w:t>
            </w:r>
            <w:r w:rsidR="004871E3">
              <w:rPr>
                <w:rFonts w:ascii="Arial" w:hAnsi="Arial" w:cs="Arial"/>
                <w:spacing w:val="-2"/>
                <w:sz w:val="20"/>
                <w:szCs w:val="20"/>
              </w:rPr>
              <w:t>the National</w:t>
            </w:r>
            <w:r w:rsidR="00F47C46" w:rsidRPr="00E05515">
              <w:rPr>
                <w:rFonts w:ascii="Arial" w:hAnsi="Arial" w:cs="Arial"/>
                <w:sz w:val="20"/>
                <w:szCs w:val="20"/>
              </w:rPr>
              <w:t xml:space="preserve"> Bylaws</w:t>
            </w:r>
          </w:p>
        </w:tc>
      </w:tr>
      <w:tr w:rsidR="00F47C46" w:rsidRPr="00E05515" w14:paraId="7EA08DB3" w14:textId="77777777">
        <w:tc>
          <w:tcPr>
            <w:tcW w:w="1843" w:type="dxa"/>
          </w:tcPr>
          <w:p w14:paraId="47D8092E" w14:textId="77777777" w:rsidR="00F47C46" w:rsidRPr="00E05515" w:rsidRDefault="00F47C46" w:rsidP="00DB794F">
            <w:pPr>
              <w:tabs>
                <w:tab w:val="right" w:pos="1116"/>
                <w:tab w:val="left" w:pos="1512"/>
              </w:tabs>
              <w:spacing w:after="120" w:line="360" w:lineRule="auto"/>
              <w:ind w:right="72"/>
              <w:contextualSpacing/>
              <w:rPr>
                <w:rFonts w:ascii="Arial" w:hAnsi="Arial" w:cs="Arial"/>
                <w:b/>
                <w:i/>
                <w:sz w:val="20"/>
                <w:szCs w:val="20"/>
              </w:rPr>
            </w:pPr>
            <w:r w:rsidRPr="00E05515">
              <w:rPr>
                <w:rFonts w:ascii="Arial" w:hAnsi="Arial" w:cs="Arial"/>
                <w:b/>
                <w:i/>
                <w:sz w:val="20"/>
                <w:szCs w:val="20"/>
              </w:rPr>
              <w:t>NSCP</w:t>
            </w:r>
          </w:p>
        </w:tc>
        <w:tc>
          <w:tcPr>
            <w:tcW w:w="7371" w:type="dxa"/>
          </w:tcPr>
          <w:p w14:paraId="45E5093F" w14:textId="77777777" w:rsidR="00F47C46" w:rsidRPr="00E05515" w:rsidRDefault="00F47C46" w:rsidP="00DB794F">
            <w:pPr>
              <w:tabs>
                <w:tab w:val="left" w:pos="1512"/>
              </w:tabs>
              <w:spacing w:after="120"/>
              <w:ind w:right="360"/>
              <w:contextualSpacing/>
              <w:rPr>
                <w:rFonts w:ascii="Arial" w:hAnsi="Arial" w:cs="Arial"/>
                <w:spacing w:val="10"/>
                <w:sz w:val="20"/>
                <w:szCs w:val="20"/>
              </w:rPr>
            </w:pPr>
            <w:smartTag w:uri="urn:schemas-microsoft-com:office:smarttags" w:element="place">
              <w:smartTag w:uri="urn:schemas-microsoft-com:office:smarttags" w:element="PlaceName">
                <w:r w:rsidRPr="00E05515">
                  <w:rPr>
                    <w:rFonts w:ascii="Arial" w:hAnsi="Arial" w:cs="Arial"/>
                    <w:sz w:val="20"/>
                    <w:szCs w:val="20"/>
                  </w:rPr>
                  <w:t>Nova Scotia</w:t>
                </w:r>
              </w:smartTag>
              <w:r w:rsidRPr="00E05515">
                <w:rPr>
                  <w:rFonts w:ascii="Arial" w:hAnsi="Arial" w:cs="Arial"/>
                  <w:sz w:val="20"/>
                  <w:szCs w:val="20"/>
                </w:rPr>
                <w:t xml:space="preserve"> </w:t>
              </w:r>
              <w:smartTag w:uri="urn:schemas-microsoft-com:office:smarttags" w:element="PlaceType">
                <w:r w:rsidRPr="00E05515">
                  <w:rPr>
                    <w:rFonts w:ascii="Arial" w:hAnsi="Arial" w:cs="Arial"/>
                    <w:sz w:val="20"/>
                    <w:szCs w:val="20"/>
                  </w:rPr>
                  <w:t>College</w:t>
                </w:r>
              </w:smartTag>
            </w:smartTag>
            <w:r w:rsidRPr="00E05515">
              <w:rPr>
                <w:rFonts w:ascii="Arial" w:hAnsi="Arial" w:cs="Arial"/>
                <w:sz w:val="20"/>
                <w:szCs w:val="20"/>
              </w:rPr>
              <w:t xml:space="preserve"> of Pharmacists</w:t>
            </w:r>
          </w:p>
        </w:tc>
      </w:tr>
      <w:tr w:rsidR="00F47C46" w:rsidRPr="00E05515" w14:paraId="14DDC4B5" w14:textId="77777777">
        <w:tc>
          <w:tcPr>
            <w:tcW w:w="1843" w:type="dxa"/>
          </w:tcPr>
          <w:p w14:paraId="706907BB" w14:textId="77777777" w:rsidR="00F47C46" w:rsidRPr="00E05515" w:rsidRDefault="00F47C46" w:rsidP="00DB794F">
            <w:pPr>
              <w:tabs>
                <w:tab w:val="right" w:pos="1116"/>
                <w:tab w:val="left" w:pos="1512"/>
              </w:tabs>
              <w:spacing w:after="120"/>
              <w:ind w:right="72"/>
              <w:contextualSpacing/>
              <w:rPr>
                <w:rFonts w:ascii="Arial" w:hAnsi="Arial" w:cs="Arial"/>
                <w:b/>
                <w:i/>
                <w:sz w:val="20"/>
                <w:szCs w:val="20"/>
              </w:rPr>
            </w:pPr>
            <w:r w:rsidRPr="00E05515">
              <w:rPr>
                <w:rFonts w:ascii="Arial" w:hAnsi="Arial" w:cs="Arial"/>
                <w:b/>
                <w:i/>
                <w:spacing w:val="-2"/>
                <w:sz w:val="20"/>
                <w:szCs w:val="20"/>
              </w:rPr>
              <w:t>Nominating Committee</w:t>
            </w:r>
          </w:p>
        </w:tc>
        <w:tc>
          <w:tcPr>
            <w:tcW w:w="7371" w:type="dxa"/>
          </w:tcPr>
          <w:p w14:paraId="085A8CF2" w14:textId="77777777" w:rsidR="00F47C46" w:rsidRPr="00E05515" w:rsidRDefault="00F47C46" w:rsidP="00DB794F">
            <w:pPr>
              <w:spacing w:after="120"/>
              <w:ind w:right="360"/>
              <w:contextualSpacing/>
              <w:rPr>
                <w:rFonts w:ascii="Arial" w:hAnsi="Arial" w:cs="Arial"/>
                <w:sz w:val="20"/>
                <w:szCs w:val="20"/>
              </w:rPr>
            </w:pPr>
            <w:r w:rsidRPr="00E05515">
              <w:rPr>
                <w:rFonts w:ascii="Arial" w:hAnsi="Arial" w:cs="Arial"/>
                <w:spacing w:val="-2"/>
                <w:sz w:val="20"/>
                <w:szCs w:val="20"/>
              </w:rPr>
              <w:t>Branch Nominating Committee established by Article</w:t>
            </w:r>
            <w:r w:rsidRPr="00E05515">
              <w:rPr>
                <w:rFonts w:ascii="Arial" w:hAnsi="Arial" w:cs="Arial"/>
                <w:sz w:val="20"/>
                <w:szCs w:val="20"/>
              </w:rPr>
              <w:t xml:space="preserve"> 6 of the Branch Operating Guidelines</w:t>
            </w:r>
          </w:p>
        </w:tc>
      </w:tr>
      <w:tr w:rsidR="00F47C46" w:rsidRPr="00E05515" w14:paraId="70A714CF" w14:textId="77777777">
        <w:tc>
          <w:tcPr>
            <w:tcW w:w="1843" w:type="dxa"/>
          </w:tcPr>
          <w:p w14:paraId="1AD00E5A" w14:textId="77777777" w:rsidR="00F47C46" w:rsidRPr="00E05515" w:rsidRDefault="00F47C46" w:rsidP="00DB794F">
            <w:pPr>
              <w:tabs>
                <w:tab w:val="right" w:pos="1116"/>
                <w:tab w:val="left" w:pos="1512"/>
              </w:tabs>
              <w:spacing w:after="120" w:line="360" w:lineRule="auto"/>
              <w:ind w:right="72"/>
              <w:contextualSpacing/>
              <w:rPr>
                <w:rFonts w:ascii="Arial" w:hAnsi="Arial" w:cs="Arial"/>
                <w:b/>
                <w:i/>
                <w:sz w:val="20"/>
                <w:szCs w:val="20"/>
              </w:rPr>
            </w:pPr>
            <w:r w:rsidRPr="00E05515">
              <w:rPr>
                <w:rFonts w:ascii="Arial" w:hAnsi="Arial" w:cs="Arial"/>
                <w:b/>
                <w:i/>
                <w:sz w:val="20"/>
                <w:szCs w:val="20"/>
              </w:rPr>
              <w:t>PANS</w:t>
            </w:r>
          </w:p>
        </w:tc>
        <w:tc>
          <w:tcPr>
            <w:tcW w:w="7371" w:type="dxa"/>
          </w:tcPr>
          <w:p w14:paraId="3AC347D2" w14:textId="77777777" w:rsidR="00F47C46" w:rsidRPr="00E05515" w:rsidRDefault="00F47C46" w:rsidP="00DB794F">
            <w:pPr>
              <w:spacing w:after="120"/>
              <w:ind w:right="360"/>
              <w:contextualSpacing/>
              <w:rPr>
                <w:rFonts w:ascii="Arial" w:hAnsi="Arial" w:cs="Arial"/>
                <w:sz w:val="20"/>
                <w:szCs w:val="20"/>
              </w:rPr>
            </w:pPr>
            <w:r w:rsidRPr="00E05515">
              <w:rPr>
                <w:rFonts w:ascii="Arial" w:hAnsi="Arial" w:cs="Arial"/>
                <w:sz w:val="20"/>
                <w:szCs w:val="20"/>
              </w:rPr>
              <w:t xml:space="preserve">Pharmacy Association of </w:t>
            </w:r>
            <w:smartTag w:uri="urn:schemas-microsoft-com:office:smarttags" w:element="State">
              <w:smartTag w:uri="urn:schemas-microsoft-com:office:smarttags" w:element="place">
                <w:r w:rsidRPr="00E05515">
                  <w:rPr>
                    <w:rFonts w:ascii="Arial" w:hAnsi="Arial" w:cs="Arial"/>
                    <w:sz w:val="20"/>
                    <w:szCs w:val="20"/>
                  </w:rPr>
                  <w:t>Nova Scotia</w:t>
                </w:r>
              </w:smartTag>
            </w:smartTag>
          </w:p>
        </w:tc>
      </w:tr>
    </w:tbl>
    <w:p w14:paraId="54D63B04" w14:textId="77777777" w:rsidR="00995558" w:rsidRPr="00F47C46" w:rsidRDefault="00995558" w:rsidP="003A3CDC">
      <w:pPr>
        <w:pStyle w:val="Style10"/>
        <w:adjustRightInd/>
        <w:jc w:val="both"/>
        <w:rPr>
          <w:rFonts w:ascii="Arial" w:hAnsi="Arial" w:cs="Arial"/>
          <w:sz w:val="20"/>
          <w:szCs w:val="20"/>
        </w:rPr>
      </w:pPr>
    </w:p>
    <w:p w14:paraId="39A2DEFF" w14:textId="77777777" w:rsidR="00E54B35" w:rsidRPr="002D08AA" w:rsidRDefault="00E54B35" w:rsidP="00DB794F">
      <w:pPr>
        <w:pStyle w:val="Heading1"/>
        <w:numPr>
          <w:ilvl w:val="0"/>
          <w:numId w:val="29"/>
        </w:numPr>
        <w:rPr>
          <w:rFonts w:ascii="Arial" w:hAnsi="Arial" w:cs="Arial"/>
          <w:bCs w:val="0"/>
          <w:sz w:val="20"/>
          <w:szCs w:val="20"/>
          <w:u w:val="single"/>
        </w:rPr>
      </w:pPr>
      <w:bookmarkStart w:id="3" w:name="_Toc386188883"/>
      <w:r w:rsidRPr="002D08AA">
        <w:rPr>
          <w:rFonts w:ascii="Arial" w:hAnsi="Arial" w:cs="Arial"/>
          <w:bCs w:val="0"/>
          <w:sz w:val="20"/>
          <w:szCs w:val="20"/>
          <w:u w:val="single"/>
        </w:rPr>
        <w:t>B</w:t>
      </w:r>
      <w:r w:rsidR="00EE0B12" w:rsidRPr="002D08AA">
        <w:rPr>
          <w:rFonts w:ascii="Arial" w:hAnsi="Arial" w:cs="Arial"/>
          <w:bCs w:val="0"/>
          <w:sz w:val="20"/>
          <w:szCs w:val="20"/>
          <w:u w:val="single"/>
        </w:rPr>
        <w:t>RANCH</w:t>
      </w:r>
      <w:bookmarkEnd w:id="3"/>
    </w:p>
    <w:p w14:paraId="3851AE9C" w14:textId="77777777" w:rsidR="00E54B35" w:rsidRPr="00F47C46" w:rsidRDefault="00E54B35" w:rsidP="003A3CDC">
      <w:pPr>
        <w:jc w:val="both"/>
        <w:rPr>
          <w:rFonts w:ascii="Arial" w:hAnsi="Arial" w:cs="Arial"/>
          <w:b/>
          <w:bCs/>
          <w:sz w:val="20"/>
          <w:szCs w:val="20"/>
        </w:rPr>
      </w:pPr>
    </w:p>
    <w:p w14:paraId="30A46593" w14:textId="77777777" w:rsidR="00CD5F61" w:rsidRPr="007B5965" w:rsidRDefault="00CD5F61" w:rsidP="00DB794F">
      <w:pPr>
        <w:numPr>
          <w:ilvl w:val="1"/>
          <w:numId w:val="29"/>
        </w:numPr>
        <w:tabs>
          <w:tab w:val="left" w:pos="284"/>
        </w:tabs>
        <w:jc w:val="both"/>
        <w:rPr>
          <w:rFonts w:ascii="Arial" w:hAnsi="Arial" w:cs="Arial"/>
          <w:b/>
          <w:i/>
          <w:sz w:val="20"/>
          <w:szCs w:val="20"/>
        </w:rPr>
      </w:pPr>
      <w:r w:rsidRPr="007B5965">
        <w:rPr>
          <w:rFonts w:ascii="Arial" w:hAnsi="Arial" w:cs="Arial"/>
          <w:b/>
          <w:i/>
          <w:sz w:val="20"/>
          <w:szCs w:val="20"/>
        </w:rPr>
        <w:t>Duties and Responsibilities</w:t>
      </w:r>
    </w:p>
    <w:p w14:paraId="2DD97625" w14:textId="77777777" w:rsidR="00CD5F61" w:rsidRPr="00F47C46" w:rsidRDefault="00CD5F61" w:rsidP="003A3CDC">
      <w:pPr>
        <w:tabs>
          <w:tab w:val="left" w:pos="284"/>
        </w:tabs>
        <w:ind w:left="284"/>
        <w:jc w:val="both"/>
        <w:rPr>
          <w:rFonts w:ascii="Arial" w:hAnsi="Arial" w:cs="Arial"/>
          <w:sz w:val="20"/>
          <w:szCs w:val="20"/>
        </w:rPr>
      </w:pPr>
    </w:p>
    <w:p w14:paraId="0A9636B2" w14:textId="77777777" w:rsidR="00CD5F61" w:rsidRDefault="00CD5F61" w:rsidP="009C289C">
      <w:pPr>
        <w:numPr>
          <w:ilvl w:val="2"/>
          <w:numId w:val="29"/>
        </w:numPr>
        <w:tabs>
          <w:tab w:val="left" w:pos="567"/>
        </w:tabs>
        <w:ind w:left="1418" w:hanging="698"/>
        <w:jc w:val="both"/>
        <w:rPr>
          <w:rFonts w:ascii="Arial" w:hAnsi="Arial" w:cs="Arial"/>
          <w:sz w:val="20"/>
          <w:szCs w:val="20"/>
        </w:rPr>
      </w:pPr>
      <w:r w:rsidRPr="00F47C46">
        <w:rPr>
          <w:rFonts w:ascii="Arial" w:hAnsi="Arial" w:cs="Arial"/>
          <w:sz w:val="20"/>
          <w:szCs w:val="20"/>
        </w:rPr>
        <w:t xml:space="preserve">A Branch shall carry on activities consistent with CSHP’s mission, vision, </w:t>
      </w:r>
      <w:proofErr w:type="gramStart"/>
      <w:r w:rsidRPr="00F47C46">
        <w:rPr>
          <w:rFonts w:ascii="Arial" w:hAnsi="Arial" w:cs="Arial"/>
          <w:sz w:val="20"/>
          <w:szCs w:val="20"/>
        </w:rPr>
        <w:t>values</w:t>
      </w:r>
      <w:proofErr w:type="gramEnd"/>
      <w:r w:rsidRPr="00F47C46">
        <w:rPr>
          <w:rFonts w:ascii="Arial" w:hAnsi="Arial" w:cs="Arial"/>
          <w:sz w:val="20"/>
          <w:szCs w:val="20"/>
        </w:rPr>
        <w:t xml:space="preserve"> and strategic plan. In addition, all Branch activities must be conducted in accordance with the Policies of CSHP.</w:t>
      </w:r>
    </w:p>
    <w:p w14:paraId="3FBD088E" w14:textId="77777777" w:rsidR="00400B91" w:rsidRPr="00F47C46" w:rsidRDefault="00400B91" w:rsidP="00A81CDA">
      <w:pPr>
        <w:tabs>
          <w:tab w:val="left" w:pos="567"/>
        </w:tabs>
        <w:ind w:left="1418" w:hanging="698"/>
        <w:jc w:val="both"/>
        <w:rPr>
          <w:rFonts w:ascii="Arial" w:hAnsi="Arial" w:cs="Arial"/>
          <w:sz w:val="20"/>
          <w:szCs w:val="20"/>
        </w:rPr>
      </w:pPr>
    </w:p>
    <w:p w14:paraId="51FE0AC6" w14:textId="77777777" w:rsidR="00CD5F61" w:rsidRDefault="00CD5F61" w:rsidP="009C289C">
      <w:pPr>
        <w:numPr>
          <w:ilvl w:val="2"/>
          <w:numId w:val="29"/>
        </w:numPr>
        <w:tabs>
          <w:tab w:val="left" w:pos="567"/>
          <w:tab w:val="left" w:pos="993"/>
        </w:tabs>
        <w:ind w:left="1418" w:hanging="698"/>
        <w:jc w:val="both"/>
        <w:rPr>
          <w:rFonts w:ascii="Arial" w:hAnsi="Arial" w:cs="Arial"/>
          <w:sz w:val="20"/>
          <w:szCs w:val="20"/>
        </w:rPr>
      </w:pPr>
      <w:r w:rsidRPr="00F47C46">
        <w:rPr>
          <w:rFonts w:ascii="Arial" w:hAnsi="Arial" w:cs="Arial"/>
          <w:sz w:val="20"/>
          <w:szCs w:val="20"/>
        </w:rPr>
        <w:t xml:space="preserve">Each Branch shall ensure that its Branch Delegate (or Branch Delegates or alternate) is (are) in attendance at all </w:t>
      </w:r>
      <w:r w:rsidR="00043D9A" w:rsidRPr="00F47C46">
        <w:rPr>
          <w:rFonts w:ascii="Arial" w:hAnsi="Arial" w:cs="Arial"/>
          <w:sz w:val="20"/>
          <w:szCs w:val="20"/>
        </w:rPr>
        <w:t>National Board</w:t>
      </w:r>
      <w:r w:rsidRPr="00F47C46">
        <w:rPr>
          <w:rFonts w:ascii="Arial" w:hAnsi="Arial" w:cs="Arial"/>
          <w:sz w:val="20"/>
          <w:szCs w:val="20"/>
        </w:rPr>
        <w:t xml:space="preserve"> meetings.</w:t>
      </w:r>
    </w:p>
    <w:p w14:paraId="19F029F2" w14:textId="77777777" w:rsidR="00400B91" w:rsidRPr="00F47C46" w:rsidRDefault="00400B91" w:rsidP="009C289C">
      <w:pPr>
        <w:tabs>
          <w:tab w:val="left" w:pos="567"/>
          <w:tab w:val="left" w:pos="993"/>
        </w:tabs>
        <w:ind w:left="1418" w:hanging="698"/>
        <w:jc w:val="both"/>
        <w:rPr>
          <w:rFonts w:ascii="Arial" w:hAnsi="Arial" w:cs="Arial"/>
          <w:sz w:val="20"/>
          <w:szCs w:val="20"/>
        </w:rPr>
      </w:pPr>
    </w:p>
    <w:p w14:paraId="2D85DE7D" w14:textId="77777777" w:rsidR="00CF1454" w:rsidRPr="00F47C46" w:rsidRDefault="00CD5F61" w:rsidP="009C289C">
      <w:pPr>
        <w:numPr>
          <w:ilvl w:val="2"/>
          <w:numId w:val="29"/>
        </w:numPr>
        <w:tabs>
          <w:tab w:val="left" w:pos="567"/>
        </w:tabs>
        <w:ind w:left="1418" w:hanging="698"/>
        <w:jc w:val="both"/>
        <w:rPr>
          <w:rFonts w:ascii="Arial" w:hAnsi="Arial" w:cs="Arial"/>
          <w:sz w:val="20"/>
          <w:szCs w:val="20"/>
        </w:rPr>
      </w:pPr>
      <w:r w:rsidRPr="00F47C46">
        <w:rPr>
          <w:rFonts w:ascii="Arial" w:hAnsi="Arial" w:cs="Arial"/>
          <w:sz w:val="20"/>
          <w:szCs w:val="20"/>
        </w:rPr>
        <w:t xml:space="preserve">Each Branch shall report the results of its work to the </w:t>
      </w:r>
      <w:r w:rsidR="00043D9A" w:rsidRPr="00F47C46">
        <w:rPr>
          <w:rFonts w:ascii="Arial" w:hAnsi="Arial" w:cs="Arial"/>
          <w:sz w:val="20"/>
          <w:szCs w:val="20"/>
        </w:rPr>
        <w:t>National Board</w:t>
      </w:r>
      <w:r w:rsidRPr="00F47C46">
        <w:rPr>
          <w:rFonts w:ascii="Arial" w:hAnsi="Arial" w:cs="Arial"/>
          <w:sz w:val="20"/>
          <w:szCs w:val="20"/>
        </w:rPr>
        <w:t xml:space="preserve"> in the form and on a schedule set by the </w:t>
      </w:r>
      <w:r w:rsidR="00043D9A" w:rsidRPr="00F47C46">
        <w:rPr>
          <w:rFonts w:ascii="Arial" w:hAnsi="Arial" w:cs="Arial"/>
          <w:sz w:val="20"/>
          <w:szCs w:val="20"/>
        </w:rPr>
        <w:t>National Board</w:t>
      </w:r>
      <w:r w:rsidRPr="00F47C46">
        <w:rPr>
          <w:rFonts w:ascii="Arial" w:hAnsi="Arial" w:cs="Arial"/>
          <w:sz w:val="20"/>
          <w:szCs w:val="20"/>
        </w:rPr>
        <w:t>.</w:t>
      </w:r>
    </w:p>
    <w:p w14:paraId="03B53662" w14:textId="77777777" w:rsidR="00CF1454" w:rsidRPr="00F47C46" w:rsidRDefault="00CF1454" w:rsidP="003A3CDC">
      <w:pPr>
        <w:tabs>
          <w:tab w:val="left" w:pos="284"/>
        </w:tabs>
        <w:ind w:left="284"/>
        <w:jc w:val="both"/>
        <w:rPr>
          <w:rFonts w:ascii="Arial" w:hAnsi="Arial" w:cs="Arial"/>
          <w:sz w:val="20"/>
          <w:szCs w:val="20"/>
        </w:rPr>
      </w:pPr>
    </w:p>
    <w:p w14:paraId="59F40054" w14:textId="77777777" w:rsidR="00CF1454" w:rsidRPr="007B5965" w:rsidRDefault="00CF1454" w:rsidP="00DB794F">
      <w:pPr>
        <w:pStyle w:val="Heading2"/>
        <w:numPr>
          <w:ilvl w:val="1"/>
          <w:numId w:val="29"/>
        </w:numPr>
      </w:pPr>
      <w:r w:rsidRPr="007B5965">
        <w:t>Dissolution</w:t>
      </w:r>
    </w:p>
    <w:p w14:paraId="00BD6F3C" w14:textId="77777777" w:rsidR="00CF1454" w:rsidRPr="00F47C46" w:rsidRDefault="00CF1454" w:rsidP="009C289C">
      <w:pPr>
        <w:pStyle w:val="Heading4"/>
        <w:numPr>
          <w:ilvl w:val="2"/>
          <w:numId w:val="29"/>
        </w:numPr>
        <w:tabs>
          <w:tab w:val="clear" w:pos="1276"/>
          <w:tab w:val="left" w:pos="567"/>
          <w:tab w:val="center" w:pos="1418"/>
        </w:tabs>
        <w:spacing w:line="240" w:lineRule="auto"/>
        <w:ind w:left="1418" w:hanging="709"/>
        <w:jc w:val="both"/>
        <w:rPr>
          <w:rFonts w:ascii="Arial" w:hAnsi="Arial" w:cs="Arial"/>
          <w:sz w:val="20"/>
          <w:szCs w:val="20"/>
        </w:rPr>
      </w:pPr>
      <w:r w:rsidRPr="00F47C46">
        <w:rPr>
          <w:rFonts w:ascii="Arial" w:hAnsi="Arial" w:cs="Arial"/>
          <w:sz w:val="20"/>
          <w:szCs w:val="20"/>
        </w:rPr>
        <w:t>At its own initiative or upon the request of a Branch Council</w:t>
      </w:r>
      <w:r w:rsidR="00BC200B">
        <w:rPr>
          <w:rFonts w:ascii="Arial" w:hAnsi="Arial" w:cs="Arial"/>
          <w:sz w:val="20"/>
          <w:szCs w:val="20"/>
        </w:rPr>
        <w:t xml:space="preserve"> Executive</w:t>
      </w:r>
      <w:r w:rsidRPr="00F47C46">
        <w:rPr>
          <w:rFonts w:ascii="Arial" w:hAnsi="Arial" w:cs="Arial"/>
          <w:sz w:val="20"/>
          <w:szCs w:val="20"/>
        </w:rPr>
        <w:t xml:space="preserve">, as set out below, the </w:t>
      </w:r>
      <w:r w:rsidR="00043D9A" w:rsidRPr="00F47C46">
        <w:rPr>
          <w:rFonts w:ascii="Arial" w:hAnsi="Arial" w:cs="Arial"/>
          <w:sz w:val="20"/>
          <w:szCs w:val="20"/>
        </w:rPr>
        <w:t>National Board</w:t>
      </w:r>
      <w:r w:rsidRPr="00F47C46">
        <w:rPr>
          <w:rFonts w:ascii="Arial" w:hAnsi="Arial" w:cs="Arial"/>
          <w:sz w:val="20"/>
          <w:szCs w:val="20"/>
        </w:rPr>
        <w:t xml:space="preserve"> may, by resolution, combine, </w:t>
      </w:r>
      <w:proofErr w:type="gramStart"/>
      <w:r w:rsidRPr="00F47C46">
        <w:rPr>
          <w:rFonts w:ascii="Arial" w:hAnsi="Arial" w:cs="Arial"/>
          <w:sz w:val="20"/>
          <w:szCs w:val="20"/>
        </w:rPr>
        <w:t>divide</w:t>
      </w:r>
      <w:proofErr w:type="gramEnd"/>
      <w:r w:rsidRPr="00F47C46">
        <w:rPr>
          <w:rFonts w:ascii="Arial" w:hAnsi="Arial" w:cs="Arial"/>
          <w:sz w:val="20"/>
          <w:szCs w:val="20"/>
        </w:rPr>
        <w:t xml:space="preserve"> or dissolve a Branch. Before such action, the </w:t>
      </w:r>
      <w:r w:rsidR="00043D9A" w:rsidRPr="00F47C46">
        <w:rPr>
          <w:rFonts w:ascii="Arial" w:hAnsi="Arial" w:cs="Arial"/>
          <w:sz w:val="20"/>
          <w:szCs w:val="20"/>
        </w:rPr>
        <w:t>National Board</w:t>
      </w:r>
      <w:r w:rsidRPr="00F47C46">
        <w:rPr>
          <w:rFonts w:ascii="Arial" w:hAnsi="Arial" w:cs="Arial"/>
          <w:sz w:val="20"/>
          <w:szCs w:val="20"/>
        </w:rPr>
        <w:t xml:space="preserve"> or Branch Council</w:t>
      </w:r>
      <w:r w:rsidR="00BC200B">
        <w:rPr>
          <w:rFonts w:ascii="Arial" w:hAnsi="Arial" w:cs="Arial"/>
          <w:sz w:val="20"/>
          <w:szCs w:val="20"/>
        </w:rPr>
        <w:t xml:space="preserve"> Executive</w:t>
      </w:r>
      <w:proofErr w:type="gramStart"/>
      <w:r w:rsidRPr="00F47C46">
        <w:rPr>
          <w:rFonts w:ascii="Arial" w:hAnsi="Arial" w:cs="Arial"/>
          <w:sz w:val="20"/>
          <w:szCs w:val="20"/>
        </w:rPr>
        <w:t>, as the case may be, must</w:t>
      </w:r>
      <w:proofErr w:type="gramEnd"/>
      <w:r w:rsidRPr="00F47C46">
        <w:rPr>
          <w:rFonts w:ascii="Arial" w:hAnsi="Arial" w:cs="Arial"/>
          <w:sz w:val="20"/>
          <w:szCs w:val="20"/>
        </w:rPr>
        <w:t xml:space="preserve"> consult with Branch Members, in order to inform the decision of Branch Council </w:t>
      </w:r>
      <w:r w:rsidR="00BC200B">
        <w:rPr>
          <w:rFonts w:ascii="Arial" w:hAnsi="Arial" w:cs="Arial"/>
          <w:sz w:val="20"/>
          <w:szCs w:val="20"/>
        </w:rPr>
        <w:t xml:space="preserve">Executive </w:t>
      </w:r>
      <w:r w:rsidRPr="00F47C46">
        <w:rPr>
          <w:rFonts w:ascii="Arial" w:hAnsi="Arial" w:cs="Arial"/>
          <w:sz w:val="20"/>
          <w:szCs w:val="20"/>
        </w:rPr>
        <w:t xml:space="preserve">or the </w:t>
      </w:r>
      <w:r w:rsidR="00043D9A" w:rsidRPr="00F47C46">
        <w:rPr>
          <w:rFonts w:ascii="Arial" w:hAnsi="Arial" w:cs="Arial"/>
          <w:sz w:val="20"/>
          <w:szCs w:val="20"/>
        </w:rPr>
        <w:t>National Board. Unanimous agreement of</w:t>
      </w:r>
      <w:r w:rsidRPr="00F47C46">
        <w:rPr>
          <w:rFonts w:ascii="Arial" w:hAnsi="Arial" w:cs="Arial"/>
          <w:sz w:val="20"/>
          <w:szCs w:val="20"/>
        </w:rPr>
        <w:t xml:space="preserve"> Branch Council </w:t>
      </w:r>
      <w:r w:rsidR="00BC200B">
        <w:rPr>
          <w:rFonts w:ascii="Arial" w:hAnsi="Arial" w:cs="Arial"/>
          <w:sz w:val="20"/>
          <w:szCs w:val="20"/>
        </w:rPr>
        <w:t xml:space="preserve">Executive </w:t>
      </w:r>
      <w:r w:rsidRPr="00F47C46">
        <w:rPr>
          <w:rFonts w:ascii="Arial" w:hAnsi="Arial" w:cs="Arial"/>
          <w:sz w:val="20"/>
          <w:szCs w:val="20"/>
        </w:rPr>
        <w:t xml:space="preserve">is required to submit a recommendation to the </w:t>
      </w:r>
      <w:r w:rsidR="00043D9A" w:rsidRPr="00F47C46">
        <w:rPr>
          <w:rFonts w:ascii="Arial" w:hAnsi="Arial" w:cs="Arial"/>
          <w:sz w:val="20"/>
          <w:szCs w:val="20"/>
        </w:rPr>
        <w:t>National Board</w:t>
      </w:r>
      <w:r w:rsidRPr="00F47C46">
        <w:rPr>
          <w:rFonts w:ascii="Arial" w:hAnsi="Arial" w:cs="Arial"/>
          <w:sz w:val="20"/>
          <w:szCs w:val="20"/>
        </w:rPr>
        <w:t xml:space="preserve"> to combine, divide or dissolve a Branch.</w:t>
      </w:r>
    </w:p>
    <w:p w14:paraId="7E6106AB" w14:textId="77777777" w:rsidR="00CF1454" w:rsidRPr="00F47C46" w:rsidRDefault="00CF1454" w:rsidP="009C289C">
      <w:pPr>
        <w:pStyle w:val="Heading4"/>
        <w:numPr>
          <w:ilvl w:val="2"/>
          <w:numId w:val="29"/>
        </w:numPr>
        <w:tabs>
          <w:tab w:val="clear" w:pos="1276"/>
          <w:tab w:val="left" w:pos="567"/>
          <w:tab w:val="center" w:pos="1418"/>
        </w:tabs>
        <w:spacing w:line="240" w:lineRule="auto"/>
        <w:ind w:left="1418" w:hanging="709"/>
        <w:jc w:val="both"/>
        <w:rPr>
          <w:rFonts w:ascii="Arial" w:hAnsi="Arial" w:cs="Arial"/>
          <w:sz w:val="20"/>
          <w:szCs w:val="20"/>
        </w:rPr>
      </w:pPr>
      <w:r w:rsidRPr="00F47C46">
        <w:rPr>
          <w:rFonts w:ascii="Arial" w:hAnsi="Arial" w:cs="Arial"/>
          <w:sz w:val="20"/>
          <w:szCs w:val="20"/>
        </w:rPr>
        <w:t xml:space="preserve">In the event of a request for combination or division, Branch Council </w:t>
      </w:r>
      <w:r w:rsidR="00BC200B">
        <w:rPr>
          <w:rFonts w:ascii="Arial" w:hAnsi="Arial" w:cs="Arial"/>
          <w:sz w:val="20"/>
          <w:szCs w:val="20"/>
        </w:rPr>
        <w:t xml:space="preserve">Executive </w:t>
      </w:r>
      <w:r w:rsidRPr="00F47C46">
        <w:rPr>
          <w:rFonts w:ascii="Arial" w:hAnsi="Arial" w:cs="Arial"/>
          <w:sz w:val="20"/>
          <w:szCs w:val="20"/>
        </w:rPr>
        <w:t xml:space="preserve">should agree on the disposition of rights, title, </w:t>
      </w:r>
      <w:proofErr w:type="gramStart"/>
      <w:r w:rsidRPr="00F47C46">
        <w:rPr>
          <w:rFonts w:ascii="Arial" w:hAnsi="Arial" w:cs="Arial"/>
          <w:sz w:val="20"/>
          <w:szCs w:val="20"/>
        </w:rPr>
        <w:t>assets</w:t>
      </w:r>
      <w:proofErr w:type="gramEnd"/>
      <w:r w:rsidRPr="00F47C46">
        <w:rPr>
          <w:rFonts w:ascii="Arial" w:hAnsi="Arial" w:cs="Arial"/>
          <w:sz w:val="20"/>
          <w:szCs w:val="20"/>
        </w:rPr>
        <w:t xml:space="preserve"> and liabilities of the Branch, before the request is made to the </w:t>
      </w:r>
      <w:r w:rsidR="00043D9A" w:rsidRPr="00F47C46">
        <w:rPr>
          <w:rFonts w:ascii="Arial" w:hAnsi="Arial" w:cs="Arial"/>
          <w:sz w:val="20"/>
          <w:szCs w:val="20"/>
        </w:rPr>
        <w:t>National Board</w:t>
      </w:r>
      <w:r w:rsidRPr="00F47C46">
        <w:rPr>
          <w:rFonts w:ascii="Arial" w:hAnsi="Arial" w:cs="Arial"/>
          <w:sz w:val="20"/>
          <w:szCs w:val="20"/>
        </w:rPr>
        <w:t>.</w:t>
      </w:r>
    </w:p>
    <w:p w14:paraId="6B49BEF6" w14:textId="77777777" w:rsidR="00CF1454" w:rsidRPr="00F47C46" w:rsidRDefault="00CF1454" w:rsidP="009C289C">
      <w:pPr>
        <w:pStyle w:val="Heading4"/>
        <w:numPr>
          <w:ilvl w:val="2"/>
          <w:numId w:val="29"/>
        </w:numPr>
        <w:tabs>
          <w:tab w:val="clear" w:pos="1276"/>
          <w:tab w:val="left" w:pos="567"/>
          <w:tab w:val="center" w:pos="1418"/>
        </w:tabs>
        <w:spacing w:line="240" w:lineRule="auto"/>
        <w:ind w:left="1418" w:hanging="709"/>
        <w:jc w:val="both"/>
        <w:rPr>
          <w:rFonts w:ascii="Arial" w:hAnsi="Arial" w:cs="Arial"/>
          <w:sz w:val="20"/>
          <w:szCs w:val="20"/>
        </w:rPr>
      </w:pPr>
      <w:r w:rsidRPr="00F47C46">
        <w:rPr>
          <w:rFonts w:ascii="Arial" w:hAnsi="Arial" w:cs="Arial"/>
          <w:sz w:val="20"/>
          <w:szCs w:val="20"/>
        </w:rPr>
        <w:t xml:space="preserve">Upon dissolution, all rights, title, </w:t>
      </w:r>
      <w:proofErr w:type="gramStart"/>
      <w:r w:rsidRPr="00F47C46">
        <w:rPr>
          <w:rFonts w:ascii="Arial" w:hAnsi="Arial" w:cs="Arial"/>
          <w:sz w:val="20"/>
          <w:szCs w:val="20"/>
        </w:rPr>
        <w:t>assets</w:t>
      </w:r>
      <w:proofErr w:type="gramEnd"/>
      <w:r w:rsidRPr="00F47C46">
        <w:rPr>
          <w:rFonts w:ascii="Arial" w:hAnsi="Arial" w:cs="Arial"/>
          <w:sz w:val="20"/>
          <w:szCs w:val="20"/>
        </w:rPr>
        <w:t xml:space="preserve"> and liabilities of the Branch shall revert to CSHP.</w:t>
      </w:r>
    </w:p>
    <w:p w14:paraId="072FDDE1" w14:textId="77777777" w:rsidR="00995558" w:rsidRPr="00F47C46" w:rsidRDefault="00995558" w:rsidP="003A3CDC">
      <w:pPr>
        <w:ind w:firstLine="720"/>
        <w:jc w:val="both"/>
        <w:rPr>
          <w:rFonts w:ascii="Arial" w:hAnsi="Arial" w:cs="Arial"/>
          <w:sz w:val="20"/>
          <w:szCs w:val="20"/>
        </w:rPr>
      </w:pPr>
    </w:p>
    <w:p w14:paraId="525FB39D" w14:textId="77777777" w:rsidR="00995558" w:rsidRPr="002D08AA" w:rsidRDefault="004E1DD2" w:rsidP="00DB794F">
      <w:pPr>
        <w:pStyle w:val="Heading1"/>
        <w:numPr>
          <w:ilvl w:val="0"/>
          <w:numId w:val="29"/>
        </w:numPr>
        <w:rPr>
          <w:rFonts w:ascii="Arial" w:hAnsi="Arial" w:cs="Arial"/>
          <w:bCs w:val="0"/>
          <w:sz w:val="20"/>
          <w:szCs w:val="20"/>
        </w:rPr>
      </w:pPr>
      <w:bookmarkStart w:id="4" w:name="_Toc386188884"/>
      <w:r w:rsidRPr="002D08AA">
        <w:rPr>
          <w:rFonts w:ascii="Arial" w:hAnsi="Arial" w:cs="Arial"/>
          <w:bCs w:val="0"/>
          <w:sz w:val="20"/>
          <w:szCs w:val="20"/>
          <w:u w:val="single"/>
        </w:rPr>
        <w:t>BRANCH COUNCIL</w:t>
      </w:r>
      <w:bookmarkEnd w:id="4"/>
    </w:p>
    <w:p w14:paraId="3C7A74B0" w14:textId="77777777" w:rsidR="00995558" w:rsidRPr="00F47C46" w:rsidRDefault="00995558" w:rsidP="003A3CDC">
      <w:pPr>
        <w:pStyle w:val="Style10"/>
        <w:tabs>
          <w:tab w:val="center" w:pos="284"/>
        </w:tabs>
        <w:adjustRightInd/>
        <w:ind w:left="284"/>
        <w:jc w:val="both"/>
        <w:rPr>
          <w:rFonts w:ascii="Arial" w:hAnsi="Arial" w:cs="Arial"/>
          <w:sz w:val="20"/>
          <w:szCs w:val="20"/>
        </w:rPr>
      </w:pPr>
    </w:p>
    <w:p w14:paraId="40DB57EF" w14:textId="77777777" w:rsidR="002F0573" w:rsidRPr="007B5965" w:rsidRDefault="002F0573" w:rsidP="00DB794F">
      <w:pPr>
        <w:numPr>
          <w:ilvl w:val="1"/>
          <w:numId w:val="29"/>
        </w:numPr>
        <w:tabs>
          <w:tab w:val="center" w:pos="0"/>
          <w:tab w:val="right" w:pos="1116"/>
          <w:tab w:val="left" w:pos="1512"/>
        </w:tabs>
        <w:jc w:val="both"/>
        <w:rPr>
          <w:rFonts w:ascii="Arial" w:hAnsi="Arial" w:cs="Arial"/>
          <w:b/>
          <w:i/>
          <w:sz w:val="20"/>
          <w:szCs w:val="20"/>
        </w:rPr>
      </w:pPr>
      <w:r w:rsidRPr="007B5965">
        <w:rPr>
          <w:rFonts w:ascii="Arial" w:hAnsi="Arial" w:cs="Arial"/>
          <w:b/>
          <w:i/>
          <w:sz w:val="20"/>
          <w:szCs w:val="20"/>
        </w:rPr>
        <w:t>Duties and Responsibilities</w:t>
      </w:r>
    </w:p>
    <w:p w14:paraId="39C9370E" w14:textId="77777777" w:rsidR="006F08CA" w:rsidRPr="00F47C46" w:rsidRDefault="006F08CA" w:rsidP="003A3CDC">
      <w:pPr>
        <w:tabs>
          <w:tab w:val="center" w:pos="0"/>
          <w:tab w:val="right" w:pos="1116"/>
          <w:tab w:val="left" w:pos="1512"/>
        </w:tabs>
        <w:ind w:left="284"/>
        <w:jc w:val="both"/>
        <w:rPr>
          <w:rFonts w:ascii="Arial" w:hAnsi="Arial" w:cs="Arial"/>
          <w:sz w:val="20"/>
          <w:szCs w:val="20"/>
        </w:rPr>
      </w:pPr>
    </w:p>
    <w:p w14:paraId="7751D5A5" w14:textId="77777777" w:rsidR="002F0573" w:rsidRPr="00F47C46" w:rsidRDefault="002F0573" w:rsidP="009C289C">
      <w:pPr>
        <w:numPr>
          <w:ilvl w:val="2"/>
          <w:numId w:val="29"/>
        </w:numPr>
        <w:tabs>
          <w:tab w:val="center" w:pos="0"/>
          <w:tab w:val="left" w:pos="1418"/>
        </w:tabs>
        <w:ind w:left="1418" w:right="72" w:hanging="698"/>
        <w:jc w:val="both"/>
        <w:rPr>
          <w:rFonts w:ascii="Arial" w:hAnsi="Arial" w:cs="Arial"/>
          <w:sz w:val="20"/>
          <w:szCs w:val="20"/>
        </w:rPr>
      </w:pPr>
      <w:r w:rsidRPr="00F47C46">
        <w:rPr>
          <w:rFonts w:ascii="Arial" w:hAnsi="Arial" w:cs="Arial"/>
          <w:sz w:val="20"/>
          <w:szCs w:val="20"/>
        </w:rPr>
        <w:t>Branch Council is responsible for the overall management of the Branch and is accountable to CSHP for the work performed by the Branch and its Chapters. Branches are financially accountable to CSHP.</w:t>
      </w:r>
    </w:p>
    <w:p w14:paraId="197E18AC" w14:textId="77777777" w:rsidR="002F0573" w:rsidRPr="00F47C46" w:rsidRDefault="002F0573" w:rsidP="009C289C">
      <w:pPr>
        <w:tabs>
          <w:tab w:val="center" w:pos="284"/>
          <w:tab w:val="left" w:pos="1418"/>
        </w:tabs>
        <w:ind w:left="1418" w:right="72" w:hanging="698"/>
        <w:jc w:val="both"/>
        <w:rPr>
          <w:rFonts w:ascii="Arial" w:hAnsi="Arial" w:cs="Arial"/>
          <w:sz w:val="20"/>
          <w:szCs w:val="20"/>
        </w:rPr>
      </w:pPr>
    </w:p>
    <w:p w14:paraId="15855089" w14:textId="77777777" w:rsidR="002F0573" w:rsidRDefault="002F0573" w:rsidP="009C289C">
      <w:pPr>
        <w:numPr>
          <w:ilvl w:val="2"/>
          <w:numId w:val="29"/>
        </w:numPr>
        <w:tabs>
          <w:tab w:val="center" w:pos="851"/>
          <w:tab w:val="left" w:pos="1418"/>
        </w:tabs>
        <w:ind w:left="1418" w:right="72" w:hanging="698"/>
        <w:jc w:val="both"/>
        <w:rPr>
          <w:rFonts w:ascii="Arial" w:hAnsi="Arial" w:cs="Arial"/>
          <w:sz w:val="20"/>
          <w:szCs w:val="20"/>
        </w:rPr>
      </w:pPr>
      <w:r w:rsidRPr="00F47C46">
        <w:rPr>
          <w:rFonts w:ascii="Arial" w:hAnsi="Arial" w:cs="Arial"/>
          <w:sz w:val="20"/>
          <w:szCs w:val="20"/>
        </w:rPr>
        <w:t>Branch Council shall oversee the activities of the Nova Scotia Branch and may do all things not otherwise prohibited which, in its opinion, will best carry out the purpose of CSHP, in keeping with the Branch’s fiduciary duty.</w:t>
      </w:r>
    </w:p>
    <w:p w14:paraId="366F4746" w14:textId="77777777" w:rsidR="006F08CA" w:rsidRPr="00F47C46" w:rsidRDefault="006F08CA" w:rsidP="003A3CDC">
      <w:pPr>
        <w:tabs>
          <w:tab w:val="center" w:pos="851"/>
        </w:tabs>
        <w:ind w:left="851" w:right="72"/>
        <w:jc w:val="both"/>
        <w:rPr>
          <w:rFonts w:ascii="Arial" w:hAnsi="Arial" w:cs="Arial"/>
          <w:sz w:val="20"/>
          <w:szCs w:val="20"/>
        </w:rPr>
      </w:pPr>
    </w:p>
    <w:p w14:paraId="660E2869" w14:textId="77777777" w:rsidR="002F0573" w:rsidRDefault="002F0573" w:rsidP="009C289C">
      <w:pPr>
        <w:numPr>
          <w:ilvl w:val="2"/>
          <w:numId w:val="29"/>
        </w:numPr>
        <w:tabs>
          <w:tab w:val="center" w:pos="851"/>
          <w:tab w:val="left" w:pos="1418"/>
        </w:tabs>
        <w:ind w:left="1418" w:right="72" w:hanging="709"/>
        <w:jc w:val="both"/>
        <w:rPr>
          <w:rFonts w:ascii="Arial" w:hAnsi="Arial" w:cs="Arial"/>
          <w:sz w:val="20"/>
          <w:szCs w:val="20"/>
        </w:rPr>
      </w:pPr>
      <w:r w:rsidRPr="00F47C46">
        <w:rPr>
          <w:rFonts w:ascii="Arial" w:hAnsi="Arial" w:cs="Arial"/>
          <w:sz w:val="20"/>
          <w:szCs w:val="20"/>
        </w:rPr>
        <w:t xml:space="preserve">Branch Council may interpret the intent of this Branch Operating Guideline and any Policy, motion, </w:t>
      </w:r>
      <w:proofErr w:type="gramStart"/>
      <w:r w:rsidRPr="00F47C46">
        <w:rPr>
          <w:rFonts w:ascii="Arial" w:hAnsi="Arial" w:cs="Arial"/>
          <w:sz w:val="20"/>
          <w:szCs w:val="20"/>
        </w:rPr>
        <w:t>resolution</w:t>
      </w:r>
      <w:proofErr w:type="gramEnd"/>
      <w:r w:rsidRPr="00F47C46">
        <w:rPr>
          <w:rFonts w:ascii="Arial" w:hAnsi="Arial" w:cs="Arial"/>
          <w:sz w:val="20"/>
          <w:szCs w:val="20"/>
        </w:rPr>
        <w:t xml:space="preserve"> or report in connection with the Nova Scotia Branch and determine any dispute in that regard. </w:t>
      </w:r>
    </w:p>
    <w:p w14:paraId="48313822" w14:textId="77777777" w:rsidR="006F08CA" w:rsidRPr="00F47C46" w:rsidRDefault="006F08CA" w:rsidP="003A3CDC">
      <w:pPr>
        <w:tabs>
          <w:tab w:val="center" w:pos="851"/>
        </w:tabs>
        <w:ind w:left="851" w:right="72"/>
        <w:jc w:val="both"/>
        <w:rPr>
          <w:rFonts w:ascii="Arial" w:hAnsi="Arial" w:cs="Arial"/>
          <w:sz w:val="20"/>
          <w:szCs w:val="20"/>
        </w:rPr>
      </w:pPr>
    </w:p>
    <w:p w14:paraId="23435116" w14:textId="77777777" w:rsidR="00995558" w:rsidRPr="007B5965" w:rsidRDefault="00995558" w:rsidP="00DB794F">
      <w:pPr>
        <w:numPr>
          <w:ilvl w:val="1"/>
          <w:numId w:val="29"/>
        </w:numPr>
        <w:tabs>
          <w:tab w:val="center" w:pos="284"/>
          <w:tab w:val="right" w:pos="1116"/>
          <w:tab w:val="left" w:pos="1512"/>
        </w:tabs>
        <w:jc w:val="both"/>
        <w:rPr>
          <w:rFonts w:ascii="Arial" w:hAnsi="Arial" w:cs="Arial"/>
          <w:b/>
          <w:i/>
          <w:sz w:val="20"/>
          <w:szCs w:val="20"/>
        </w:rPr>
      </w:pPr>
      <w:r w:rsidRPr="007B5965">
        <w:rPr>
          <w:rFonts w:ascii="Arial" w:hAnsi="Arial" w:cs="Arial"/>
          <w:b/>
          <w:i/>
          <w:sz w:val="20"/>
          <w:szCs w:val="20"/>
        </w:rPr>
        <w:t>Composition</w:t>
      </w:r>
    </w:p>
    <w:p w14:paraId="688A7F93" w14:textId="77777777" w:rsidR="006F08CA" w:rsidRPr="00F47C46" w:rsidRDefault="006F08CA" w:rsidP="003A3CDC">
      <w:pPr>
        <w:tabs>
          <w:tab w:val="center" w:pos="284"/>
          <w:tab w:val="right" w:pos="1116"/>
          <w:tab w:val="left" w:pos="1512"/>
        </w:tabs>
        <w:ind w:left="284"/>
        <w:jc w:val="both"/>
        <w:rPr>
          <w:rFonts w:ascii="Arial" w:hAnsi="Arial" w:cs="Arial"/>
          <w:sz w:val="20"/>
          <w:szCs w:val="20"/>
        </w:rPr>
      </w:pPr>
    </w:p>
    <w:p w14:paraId="244D084A" w14:textId="7A205731" w:rsidR="00995558" w:rsidRPr="00F47C46" w:rsidRDefault="004E1DD2" w:rsidP="009C289C">
      <w:pPr>
        <w:numPr>
          <w:ilvl w:val="2"/>
          <w:numId w:val="29"/>
        </w:numPr>
        <w:tabs>
          <w:tab w:val="center" w:pos="567"/>
        </w:tabs>
        <w:ind w:left="1418" w:hanging="709"/>
        <w:jc w:val="both"/>
        <w:rPr>
          <w:rFonts w:ascii="Arial" w:hAnsi="Arial" w:cs="Arial"/>
          <w:sz w:val="20"/>
          <w:szCs w:val="20"/>
        </w:rPr>
      </w:pPr>
      <w:r w:rsidRPr="00F47C46">
        <w:rPr>
          <w:rFonts w:ascii="Arial" w:hAnsi="Arial" w:cs="Arial"/>
          <w:sz w:val="20"/>
          <w:szCs w:val="20"/>
        </w:rPr>
        <w:t xml:space="preserve">Branch Council </w:t>
      </w:r>
      <w:r w:rsidR="00B278AF">
        <w:rPr>
          <w:rFonts w:ascii="Arial" w:hAnsi="Arial" w:cs="Arial"/>
          <w:sz w:val="20"/>
          <w:szCs w:val="20"/>
        </w:rPr>
        <w:t xml:space="preserve">Executive </w:t>
      </w:r>
      <w:r w:rsidR="00995558" w:rsidRPr="00F47C46">
        <w:rPr>
          <w:rFonts w:ascii="Arial" w:hAnsi="Arial" w:cs="Arial"/>
          <w:sz w:val="20"/>
          <w:szCs w:val="20"/>
        </w:rPr>
        <w:t>shall consist of:</w:t>
      </w:r>
      <w:r w:rsidR="006F08CA">
        <w:rPr>
          <w:rFonts w:ascii="Arial" w:hAnsi="Arial" w:cs="Arial"/>
          <w:sz w:val="20"/>
          <w:szCs w:val="20"/>
        </w:rPr>
        <w:t xml:space="preserve"> </w:t>
      </w:r>
      <w:r w:rsidR="00995558" w:rsidRPr="00F47C46">
        <w:rPr>
          <w:rFonts w:ascii="Arial" w:hAnsi="Arial" w:cs="Arial"/>
          <w:sz w:val="20"/>
          <w:szCs w:val="20"/>
        </w:rPr>
        <w:t>President, President-Elect, Past-President, Secretary, Treasurer</w:t>
      </w:r>
      <w:r w:rsidR="005149C6">
        <w:rPr>
          <w:rFonts w:ascii="Arial" w:hAnsi="Arial" w:cs="Arial"/>
          <w:sz w:val="20"/>
          <w:szCs w:val="20"/>
        </w:rPr>
        <w:t>, Advocacy Representative,</w:t>
      </w:r>
      <w:r w:rsidR="005515FE" w:rsidRPr="00F47C46">
        <w:rPr>
          <w:rFonts w:ascii="Arial" w:hAnsi="Arial" w:cs="Arial"/>
          <w:sz w:val="20"/>
          <w:szCs w:val="20"/>
        </w:rPr>
        <w:t xml:space="preserve"> and</w:t>
      </w:r>
      <w:r w:rsidR="00995558" w:rsidRPr="00F47C46">
        <w:rPr>
          <w:rFonts w:ascii="Arial" w:hAnsi="Arial" w:cs="Arial"/>
          <w:sz w:val="20"/>
          <w:szCs w:val="20"/>
        </w:rPr>
        <w:t xml:space="preserve"> Branch Delegate.</w:t>
      </w:r>
      <w:r w:rsidR="00B278AF">
        <w:rPr>
          <w:rFonts w:ascii="Arial" w:hAnsi="Arial" w:cs="Arial"/>
          <w:sz w:val="20"/>
          <w:szCs w:val="20"/>
        </w:rPr>
        <w:t xml:space="preserve">  T</w:t>
      </w:r>
      <w:r w:rsidR="00995558" w:rsidRPr="00F47C46">
        <w:rPr>
          <w:rFonts w:ascii="Arial" w:hAnsi="Arial" w:cs="Arial"/>
          <w:sz w:val="20"/>
          <w:szCs w:val="20"/>
        </w:rPr>
        <w:t>he following shall be ex-officio</w:t>
      </w:r>
      <w:r w:rsidR="00350D45" w:rsidRPr="00F47C46">
        <w:rPr>
          <w:rFonts w:ascii="Arial" w:hAnsi="Arial" w:cs="Arial"/>
          <w:sz w:val="20"/>
          <w:szCs w:val="20"/>
        </w:rPr>
        <w:t xml:space="preserve"> </w:t>
      </w:r>
      <w:r w:rsidR="00BC200B">
        <w:rPr>
          <w:rFonts w:ascii="Arial" w:hAnsi="Arial" w:cs="Arial"/>
          <w:sz w:val="20"/>
          <w:szCs w:val="20"/>
        </w:rPr>
        <w:t>M</w:t>
      </w:r>
      <w:r w:rsidR="00995558" w:rsidRPr="00F47C46">
        <w:rPr>
          <w:rFonts w:ascii="Arial" w:hAnsi="Arial" w:cs="Arial"/>
          <w:sz w:val="20"/>
          <w:szCs w:val="20"/>
        </w:rPr>
        <w:t>embers</w:t>
      </w:r>
      <w:r w:rsidR="00BC200B">
        <w:rPr>
          <w:rFonts w:ascii="Arial" w:hAnsi="Arial" w:cs="Arial"/>
          <w:sz w:val="20"/>
          <w:szCs w:val="20"/>
        </w:rPr>
        <w:t xml:space="preserve"> of Branch Council</w:t>
      </w:r>
      <w:r w:rsidR="00995558" w:rsidRPr="00F47C46">
        <w:rPr>
          <w:rFonts w:ascii="Arial" w:hAnsi="Arial" w:cs="Arial"/>
          <w:sz w:val="20"/>
          <w:szCs w:val="20"/>
        </w:rPr>
        <w:t>:</w:t>
      </w:r>
    </w:p>
    <w:p w14:paraId="3A43C936" w14:textId="77777777" w:rsidR="00995558" w:rsidRPr="00F47C46" w:rsidRDefault="00995558" w:rsidP="003A3CDC">
      <w:pPr>
        <w:tabs>
          <w:tab w:val="center" w:pos="284"/>
        </w:tabs>
        <w:ind w:left="284"/>
        <w:jc w:val="both"/>
        <w:rPr>
          <w:rFonts w:ascii="Arial" w:hAnsi="Arial" w:cs="Arial"/>
          <w:sz w:val="20"/>
          <w:szCs w:val="20"/>
        </w:rPr>
      </w:pPr>
    </w:p>
    <w:p w14:paraId="558AFDA6" w14:textId="77777777" w:rsidR="003B48C4" w:rsidRPr="00B76D9D" w:rsidRDefault="00A42D16" w:rsidP="003B48C4">
      <w:pPr>
        <w:numPr>
          <w:ilvl w:val="0"/>
          <w:numId w:val="30"/>
        </w:numPr>
        <w:tabs>
          <w:tab w:val="center" w:pos="993"/>
        </w:tabs>
        <w:ind w:left="1985" w:hanging="284"/>
        <w:jc w:val="both"/>
        <w:rPr>
          <w:rFonts w:ascii="Arial" w:hAnsi="Arial" w:cs="Arial"/>
          <w:sz w:val="20"/>
          <w:szCs w:val="20"/>
        </w:rPr>
      </w:pPr>
      <w:r w:rsidRPr="00F47C46">
        <w:rPr>
          <w:rFonts w:ascii="Arial" w:hAnsi="Arial" w:cs="Arial"/>
          <w:sz w:val="20"/>
          <w:szCs w:val="20"/>
        </w:rPr>
        <w:t>CSHP</w:t>
      </w:r>
      <w:r w:rsidR="005515FE" w:rsidRPr="00F47C46">
        <w:rPr>
          <w:rFonts w:ascii="Arial" w:hAnsi="Arial" w:cs="Arial"/>
          <w:sz w:val="20"/>
          <w:szCs w:val="20"/>
        </w:rPr>
        <w:t xml:space="preserve"> representative to the </w:t>
      </w:r>
      <w:r w:rsidR="00043D9A" w:rsidRPr="00F47C46">
        <w:rPr>
          <w:rFonts w:ascii="Arial" w:hAnsi="Arial" w:cs="Arial"/>
          <w:sz w:val="20"/>
          <w:szCs w:val="20"/>
        </w:rPr>
        <w:t>Board</w:t>
      </w:r>
      <w:r w:rsidR="005515FE" w:rsidRPr="00F47C46">
        <w:rPr>
          <w:rFonts w:ascii="Arial" w:hAnsi="Arial" w:cs="Arial"/>
          <w:sz w:val="20"/>
          <w:szCs w:val="20"/>
        </w:rPr>
        <w:t xml:space="preserve"> of Directors of the Pharmacy Association of Nova </w:t>
      </w:r>
      <w:r w:rsidR="005515FE" w:rsidRPr="00B76D9D">
        <w:rPr>
          <w:rFonts w:ascii="Arial" w:hAnsi="Arial" w:cs="Arial"/>
          <w:sz w:val="20"/>
          <w:szCs w:val="20"/>
        </w:rPr>
        <w:t>Scotia</w:t>
      </w:r>
    </w:p>
    <w:p w14:paraId="5031ABC3" w14:textId="77777777" w:rsidR="003A7C6A" w:rsidRPr="00B76D9D" w:rsidRDefault="003A7C6A" w:rsidP="003A7C6A">
      <w:pPr>
        <w:numPr>
          <w:ilvl w:val="0"/>
          <w:numId w:val="30"/>
        </w:numPr>
        <w:tabs>
          <w:tab w:val="center" w:pos="993"/>
        </w:tabs>
        <w:ind w:left="1985" w:hanging="284"/>
        <w:jc w:val="both"/>
        <w:rPr>
          <w:rFonts w:ascii="Arial" w:hAnsi="Arial" w:cs="Arial"/>
          <w:sz w:val="20"/>
          <w:szCs w:val="20"/>
        </w:rPr>
      </w:pPr>
      <w:r w:rsidRPr="00B76D9D">
        <w:rPr>
          <w:rFonts w:ascii="Arial" w:hAnsi="Arial" w:cs="Arial"/>
          <w:sz w:val="20"/>
          <w:szCs w:val="20"/>
        </w:rPr>
        <w:t>The Zone 5 representative of the Nova Scotia College of Pharmacists</w:t>
      </w:r>
    </w:p>
    <w:p w14:paraId="6D7C8759" w14:textId="0642CD06" w:rsidR="00995558" w:rsidRPr="00B76D9D" w:rsidRDefault="003B48C4" w:rsidP="00FC5AE8">
      <w:pPr>
        <w:numPr>
          <w:ilvl w:val="0"/>
          <w:numId w:val="30"/>
        </w:numPr>
        <w:tabs>
          <w:tab w:val="center" w:pos="993"/>
        </w:tabs>
        <w:ind w:left="1985" w:hanging="284"/>
        <w:jc w:val="both"/>
        <w:rPr>
          <w:rFonts w:ascii="Arial" w:hAnsi="Arial" w:cs="Arial"/>
          <w:sz w:val="20"/>
          <w:szCs w:val="20"/>
        </w:rPr>
      </w:pPr>
      <w:r w:rsidRPr="00B76D9D">
        <w:rPr>
          <w:rFonts w:ascii="Arial" w:hAnsi="Arial" w:cs="Arial"/>
          <w:sz w:val="20"/>
          <w:szCs w:val="20"/>
        </w:rPr>
        <w:t xml:space="preserve">CSHP Student </w:t>
      </w:r>
      <w:r w:rsidR="009751AE" w:rsidRPr="00B76D9D">
        <w:rPr>
          <w:rFonts w:ascii="Arial" w:hAnsi="Arial" w:cs="Arial"/>
          <w:sz w:val="20"/>
          <w:szCs w:val="20"/>
        </w:rPr>
        <w:t>Mentee and Representative(s)</w:t>
      </w:r>
    </w:p>
    <w:p w14:paraId="5D615AA4" w14:textId="77777777" w:rsidR="000B4707" w:rsidRPr="00B76D9D" w:rsidRDefault="000B4707" w:rsidP="00A81CDA">
      <w:pPr>
        <w:tabs>
          <w:tab w:val="center" w:pos="284"/>
          <w:tab w:val="center" w:pos="993"/>
          <w:tab w:val="center" w:pos="1276"/>
        </w:tabs>
        <w:ind w:left="284" w:right="72" w:hanging="720"/>
        <w:jc w:val="both"/>
        <w:rPr>
          <w:rFonts w:ascii="Arial" w:hAnsi="Arial" w:cs="Arial"/>
          <w:sz w:val="20"/>
          <w:szCs w:val="20"/>
        </w:rPr>
      </w:pPr>
    </w:p>
    <w:p w14:paraId="7ADF2269" w14:textId="77777777" w:rsidR="004E42CE" w:rsidRPr="00B76D9D" w:rsidRDefault="004E42CE" w:rsidP="00DB794F">
      <w:pPr>
        <w:numPr>
          <w:ilvl w:val="1"/>
          <w:numId w:val="29"/>
        </w:numPr>
        <w:tabs>
          <w:tab w:val="center" w:pos="284"/>
          <w:tab w:val="center" w:pos="993"/>
          <w:tab w:val="center" w:pos="1276"/>
        </w:tabs>
        <w:ind w:right="72"/>
        <w:jc w:val="both"/>
        <w:rPr>
          <w:rFonts w:ascii="Arial" w:hAnsi="Arial" w:cs="Arial"/>
          <w:b/>
          <w:i/>
          <w:sz w:val="20"/>
          <w:szCs w:val="20"/>
        </w:rPr>
      </w:pPr>
      <w:r w:rsidRPr="00B76D9D">
        <w:rPr>
          <w:rFonts w:ascii="Arial" w:hAnsi="Arial" w:cs="Arial"/>
          <w:b/>
          <w:i/>
          <w:sz w:val="20"/>
          <w:szCs w:val="20"/>
        </w:rPr>
        <w:t xml:space="preserve">Branch Council </w:t>
      </w:r>
      <w:r w:rsidR="004B0DEB" w:rsidRPr="00B76D9D">
        <w:rPr>
          <w:rFonts w:ascii="Arial" w:hAnsi="Arial" w:cs="Arial"/>
          <w:b/>
          <w:i/>
          <w:sz w:val="20"/>
          <w:szCs w:val="20"/>
        </w:rPr>
        <w:t xml:space="preserve">Member </w:t>
      </w:r>
      <w:r w:rsidRPr="00B76D9D">
        <w:rPr>
          <w:rFonts w:ascii="Arial" w:hAnsi="Arial" w:cs="Arial"/>
          <w:b/>
          <w:i/>
          <w:sz w:val="20"/>
          <w:szCs w:val="20"/>
        </w:rPr>
        <w:t>Duties</w:t>
      </w:r>
    </w:p>
    <w:p w14:paraId="5D38185E" w14:textId="77777777" w:rsidR="004E42CE" w:rsidRPr="00F47C46" w:rsidRDefault="004E42CE" w:rsidP="003A3CDC">
      <w:pPr>
        <w:tabs>
          <w:tab w:val="center" w:pos="284"/>
        </w:tabs>
        <w:ind w:left="284" w:right="72"/>
        <w:jc w:val="both"/>
        <w:rPr>
          <w:rFonts w:ascii="Arial" w:hAnsi="Arial" w:cs="Arial"/>
          <w:sz w:val="20"/>
          <w:szCs w:val="20"/>
        </w:rPr>
      </w:pPr>
    </w:p>
    <w:p w14:paraId="4C0BC2A9" w14:textId="77777777" w:rsidR="001E2C2A" w:rsidRPr="00F47C46" w:rsidRDefault="001E2C2A" w:rsidP="001E2C2A">
      <w:pPr>
        <w:numPr>
          <w:ilvl w:val="2"/>
          <w:numId w:val="29"/>
        </w:numPr>
        <w:tabs>
          <w:tab w:val="center" w:pos="567"/>
        </w:tabs>
        <w:ind w:left="1418" w:right="72" w:hanging="698"/>
        <w:jc w:val="both"/>
        <w:rPr>
          <w:rFonts w:ascii="Arial" w:hAnsi="Arial" w:cs="Arial"/>
          <w:sz w:val="20"/>
          <w:szCs w:val="20"/>
        </w:rPr>
      </w:pPr>
      <w:r w:rsidRPr="00F47C46">
        <w:rPr>
          <w:rFonts w:ascii="Arial" w:hAnsi="Arial" w:cs="Arial"/>
          <w:sz w:val="20"/>
          <w:szCs w:val="20"/>
        </w:rPr>
        <w:t xml:space="preserve">Members of Branch Council </w:t>
      </w:r>
      <w:r>
        <w:rPr>
          <w:rFonts w:ascii="Arial" w:hAnsi="Arial" w:cs="Arial"/>
          <w:sz w:val="20"/>
          <w:szCs w:val="20"/>
        </w:rPr>
        <w:t xml:space="preserve">Executive </w:t>
      </w:r>
      <w:r w:rsidRPr="00F47C46">
        <w:rPr>
          <w:rFonts w:ascii="Arial" w:hAnsi="Arial" w:cs="Arial"/>
          <w:sz w:val="20"/>
          <w:szCs w:val="20"/>
        </w:rPr>
        <w:t xml:space="preserve">are designated as officers of the Branch and shall perform the duties as defined in their Terms of Reference.  In addition:  </w:t>
      </w:r>
    </w:p>
    <w:p w14:paraId="7A37B88A" w14:textId="77777777" w:rsidR="001E2C2A" w:rsidRPr="00F47C46" w:rsidRDefault="001E2C2A" w:rsidP="001E2C2A">
      <w:pPr>
        <w:tabs>
          <w:tab w:val="center" w:pos="284"/>
        </w:tabs>
        <w:ind w:left="284"/>
        <w:jc w:val="both"/>
        <w:rPr>
          <w:rFonts w:ascii="Arial" w:hAnsi="Arial" w:cs="Arial"/>
          <w:sz w:val="20"/>
          <w:szCs w:val="20"/>
        </w:rPr>
      </w:pPr>
    </w:p>
    <w:p w14:paraId="46AF7C98" w14:textId="77777777" w:rsidR="001E2C2A" w:rsidRPr="00F47C46" w:rsidRDefault="001E2C2A" w:rsidP="001E2C2A">
      <w:pPr>
        <w:tabs>
          <w:tab w:val="center" w:pos="851"/>
          <w:tab w:val="center" w:pos="1418"/>
        </w:tabs>
        <w:ind w:left="1440"/>
        <w:jc w:val="both"/>
        <w:rPr>
          <w:rFonts w:ascii="Arial" w:hAnsi="Arial" w:cs="Arial"/>
          <w:sz w:val="20"/>
          <w:szCs w:val="20"/>
        </w:rPr>
      </w:pPr>
      <w:r w:rsidRPr="00F47C46">
        <w:rPr>
          <w:rFonts w:ascii="Arial" w:hAnsi="Arial" w:cs="Arial"/>
          <w:sz w:val="20"/>
          <w:szCs w:val="20"/>
        </w:rPr>
        <w:t>The President shall:</w:t>
      </w:r>
    </w:p>
    <w:p w14:paraId="554BB3CD" w14:textId="77777777" w:rsidR="001E2C2A" w:rsidRPr="00F47C46" w:rsidRDefault="001E2C2A" w:rsidP="001E2C2A">
      <w:pPr>
        <w:numPr>
          <w:ilvl w:val="0"/>
          <w:numId w:val="32"/>
        </w:numPr>
        <w:tabs>
          <w:tab w:val="center" w:pos="1134"/>
          <w:tab w:val="center" w:pos="1985"/>
        </w:tabs>
        <w:ind w:left="1985" w:hanging="284"/>
        <w:jc w:val="both"/>
        <w:rPr>
          <w:rFonts w:ascii="Arial" w:hAnsi="Arial" w:cs="Arial"/>
          <w:sz w:val="20"/>
          <w:szCs w:val="20"/>
        </w:rPr>
      </w:pPr>
      <w:r w:rsidRPr="00F47C46">
        <w:rPr>
          <w:rFonts w:ascii="Arial" w:hAnsi="Arial" w:cs="Arial"/>
          <w:sz w:val="20"/>
          <w:szCs w:val="20"/>
        </w:rPr>
        <w:t>Preside at all meetings of the Branch.</w:t>
      </w:r>
    </w:p>
    <w:p w14:paraId="543D9E7B" w14:textId="77777777" w:rsidR="001E2C2A" w:rsidRPr="00F47C46" w:rsidRDefault="001E2C2A" w:rsidP="001E2C2A">
      <w:pPr>
        <w:numPr>
          <w:ilvl w:val="0"/>
          <w:numId w:val="32"/>
        </w:numPr>
        <w:tabs>
          <w:tab w:val="center" w:pos="1134"/>
          <w:tab w:val="center" w:pos="1985"/>
        </w:tabs>
        <w:ind w:left="1985" w:hanging="284"/>
        <w:jc w:val="both"/>
        <w:rPr>
          <w:rFonts w:ascii="Arial" w:hAnsi="Arial" w:cs="Arial"/>
          <w:sz w:val="20"/>
          <w:szCs w:val="20"/>
        </w:rPr>
      </w:pPr>
      <w:r w:rsidRPr="00F47C46">
        <w:rPr>
          <w:rFonts w:ascii="Arial" w:hAnsi="Arial" w:cs="Arial"/>
          <w:sz w:val="20"/>
          <w:szCs w:val="20"/>
        </w:rPr>
        <w:t>Supervise the affairs of the Branch.</w:t>
      </w:r>
    </w:p>
    <w:p w14:paraId="5AF5BACF" w14:textId="77777777" w:rsidR="001E2C2A" w:rsidRPr="00F47C46" w:rsidRDefault="001E2C2A" w:rsidP="001E2C2A">
      <w:pPr>
        <w:numPr>
          <w:ilvl w:val="0"/>
          <w:numId w:val="32"/>
        </w:numPr>
        <w:tabs>
          <w:tab w:val="center" w:pos="1134"/>
          <w:tab w:val="center" w:pos="1985"/>
        </w:tabs>
        <w:ind w:left="1985" w:right="648" w:hanging="284"/>
        <w:jc w:val="both"/>
        <w:rPr>
          <w:rFonts w:ascii="Arial" w:hAnsi="Arial" w:cs="Arial"/>
          <w:sz w:val="20"/>
          <w:szCs w:val="20"/>
        </w:rPr>
      </w:pPr>
      <w:r w:rsidRPr="00F47C46">
        <w:rPr>
          <w:rFonts w:ascii="Arial" w:hAnsi="Arial" w:cs="Arial"/>
          <w:sz w:val="20"/>
          <w:szCs w:val="20"/>
        </w:rPr>
        <w:t>Be ex-officio, a member of all committees except the Nominating Committee.</w:t>
      </w:r>
    </w:p>
    <w:p w14:paraId="200C8725" w14:textId="63CDC315" w:rsidR="001E2C2A" w:rsidRPr="00F47C46" w:rsidRDefault="001E2C2A" w:rsidP="001E2C2A">
      <w:pPr>
        <w:numPr>
          <w:ilvl w:val="0"/>
          <w:numId w:val="32"/>
        </w:numPr>
        <w:tabs>
          <w:tab w:val="center" w:pos="1985"/>
        </w:tabs>
        <w:ind w:left="1985" w:right="504" w:hanging="284"/>
        <w:jc w:val="both"/>
        <w:rPr>
          <w:rFonts w:ascii="Arial" w:hAnsi="Arial" w:cs="Arial"/>
          <w:sz w:val="20"/>
          <w:szCs w:val="20"/>
        </w:rPr>
      </w:pPr>
      <w:r w:rsidRPr="00F47C46">
        <w:rPr>
          <w:rFonts w:ascii="Arial" w:hAnsi="Arial" w:cs="Arial"/>
          <w:sz w:val="20"/>
          <w:szCs w:val="20"/>
        </w:rPr>
        <w:t xml:space="preserve">As required, conduct meetings according to the current edition of </w:t>
      </w:r>
      <w:r w:rsidR="00946755">
        <w:rPr>
          <w:rFonts w:ascii="Arial" w:hAnsi="Arial" w:cs="Arial"/>
          <w:sz w:val="20"/>
          <w:szCs w:val="20"/>
        </w:rPr>
        <w:t xml:space="preserve">Rosenberg </w:t>
      </w:r>
      <w:r w:rsidRPr="00F47C46">
        <w:rPr>
          <w:rFonts w:ascii="Arial" w:hAnsi="Arial" w:cs="Arial"/>
          <w:sz w:val="20"/>
          <w:szCs w:val="20"/>
        </w:rPr>
        <w:t>Rules of Order.</w:t>
      </w:r>
    </w:p>
    <w:p w14:paraId="1BA95828" w14:textId="77777777" w:rsidR="001E2C2A" w:rsidRPr="00F47C46" w:rsidRDefault="001E2C2A" w:rsidP="001E2C2A">
      <w:pPr>
        <w:tabs>
          <w:tab w:val="center" w:pos="284"/>
          <w:tab w:val="center" w:pos="1418"/>
        </w:tabs>
        <w:ind w:left="1418"/>
        <w:jc w:val="both"/>
        <w:rPr>
          <w:rFonts w:ascii="Arial" w:hAnsi="Arial" w:cs="Arial"/>
          <w:sz w:val="20"/>
          <w:szCs w:val="20"/>
        </w:rPr>
      </w:pPr>
    </w:p>
    <w:p w14:paraId="4AA7B578" w14:textId="77777777" w:rsidR="001E2C2A" w:rsidRPr="00F47C46" w:rsidRDefault="001E2C2A" w:rsidP="001E2C2A">
      <w:pPr>
        <w:tabs>
          <w:tab w:val="center" w:pos="851"/>
          <w:tab w:val="center" w:pos="1418"/>
        </w:tabs>
        <w:ind w:left="1440"/>
        <w:jc w:val="both"/>
        <w:rPr>
          <w:rFonts w:ascii="Arial" w:hAnsi="Arial" w:cs="Arial"/>
          <w:sz w:val="20"/>
          <w:szCs w:val="20"/>
        </w:rPr>
      </w:pPr>
      <w:r w:rsidRPr="00F47C46">
        <w:rPr>
          <w:rFonts w:ascii="Arial" w:hAnsi="Arial" w:cs="Arial"/>
          <w:sz w:val="20"/>
          <w:szCs w:val="20"/>
        </w:rPr>
        <w:t>The President-Elect shall:</w:t>
      </w:r>
    </w:p>
    <w:p w14:paraId="1EE9AC9D" w14:textId="77777777" w:rsidR="001E2C2A" w:rsidRPr="00F47C46" w:rsidRDefault="001E2C2A" w:rsidP="001E2C2A">
      <w:pPr>
        <w:numPr>
          <w:ilvl w:val="0"/>
          <w:numId w:val="33"/>
        </w:numPr>
        <w:tabs>
          <w:tab w:val="center" w:pos="1134"/>
          <w:tab w:val="center" w:pos="1985"/>
        </w:tabs>
        <w:ind w:left="1985" w:right="216" w:hanging="284"/>
        <w:jc w:val="both"/>
        <w:rPr>
          <w:rFonts w:ascii="Arial" w:hAnsi="Arial" w:cs="Arial"/>
          <w:sz w:val="20"/>
          <w:szCs w:val="20"/>
        </w:rPr>
      </w:pPr>
      <w:r w:rsidRPr="00F47C46">
        <w:rPr>
          <w:rFonts w:ascii="Arial" w:hAnsi="Arial" w:cs="Arial"/>
          <w:sz w:val="20"/>
          <w:szCs w:val="20"/>
        </w:rPr>
        <w:t>In the absence of the President and Past-President, carry out the duties of the President.</w:t>
      </w:r>
    </w:p>
    <w:p w14:paraId="058FCBB8" w14:textId="77777777" w:rsidR="001E2C2A" w:rsidRPr="00F47C46" w:rsidRDefault="001E2C2A" w:rsidP="001E2C2A">
      <w:pPr>
        <w:numPr>
          <w:ilvl w:val="0"/>
          <w:numId w:val="33"/>
        </w:numPr>
        <w:tabs>
          <w:tab w:val="center" w:pos="1134"/>
          <w:tab w:val="center" w:pos="1985"/>
        </w:tabs>
        <w:ind w:left="1985" w:hanging="284"/>
        <w:jc w:val="both"/>
        <w:rPr>
          <w:rFonts w:ascii="Arial" w:hAnsi="Arial" w:cs="Arial"/>
          <w:sz w:val="20"/>
          <w:szCs w:val="20"/>
        </w:rPr>
      </w:pPr>
      <w:r w:rsidRPr="00F47C46">
        <w:rPr>
          <w:rFonts w:ascii="Arial" w:hAnsi="Arial" w:cs="Arial"/>
          <w:sz w:val="20"/>
          <w:szCs w:val="20"/>
        </w:rPr>
        <w:t>Assist the President in the performance of duties.</w:t>
      </w:r>
    </w:p>
    <w:p w14:paraId="78870CA9" w14:textId="77777777" w:rsidR="001E2C2A" w:rsidRPr="00F47C46" w:rsidRDefault="001E2C2A" w:rsidP="001E2C2A">
      <w:pPr>
        <w:tabs>
          <w:tab w:val="center" w:pos="284"/>
          <w:tab w:val="center" w:pos="1418"/>
        </w:tabs>
        <w:ind w:left="1418"/>
        <w:jc w:val="both"/>
        <w:rPr>
          <w:rFonts w:ascii="Arial" w:hAnsi="Arial" w:cs="Arial"/>
          <w:sz w:val="20"/>
          <w:szCs w:val="20"/>
        </w:rPr>
      </w:pPr>
    </w:p>
    <w:p w14:paraId="6FFD9FC9" w14:textId="77777777" w:rsidR="001E2C2A" w:rsidRPr="00F47C46" w:rsidRDefault="001E2C2A" w:rsidP="001E2C2A">
      <w:pPr>
        <w:tabs>
          <w:tab w:val="center" w:pos="851"/>
          <w:tab w:val="center" w:pos="1418"/>
        </w:tabs>
        <w:ind w:left="1440"/>
        <w:jc w:val="both"/>
        <w:rPr>
          <w:rFonts w:ascii="Arial" w:hAnsi="Arial" w:cs="Arial"/>
          <w:sz w:val="20"/>
          <w:szCs w:val="20"/>
        </w:rPr>
      </w:pPr>
      <w:r w:rsidRPr="00F47C46">
        <w:rPr>
          <w:rFonts w:ascii="Arial" w:hAnsi="Arial" w:cs="Arial"/>
          <w:sz w:val="20"/>
          <w:szCs w:val="20"/>
        </w:rPr>
        <w:t>The Past-President shall:</w:t>
      </w:r>
    </w:p>
    <w:p w14:paraId="6FE7CD8A" w14:textId="77777777" w:rsidR="001E2C2A" w:rsidRPr="00F47C46" w:rsidRDefault="001E2C2A" w:rsidP="001E2C2A">
      <w:pPr>
        <w:numPr>
          <w:ilvl w:val="0"/>
          <w:numId w:val="34"/>
        </w:numPr>
        <w:tabs>
          <w:tab w:val="center" w:pos="1134"/>
          <w:tab w:val="center" w:pos="1985"/>
        </w:tabs>
        <w:ind w:left="1985" w:right="288" w:hanging="284"/>
        <w:jc w:val="both"/>
        <w:rPr>
          <w:rFonts w:ascii="Arial" w:hAnsi="Arial" w:cs="Arial"/>
          <w:sz w:val="20"/>
          <w:szCs w:val="20"/>
        </w:rPr>
      </w:pPr>
      <w:r w:rsidRPr="00F47C46">
        <w:rPr>
          <w:rFonts w:ascii="Arial" w:hAnsi="Arial" w:cs="Arial"/>
          <w:sz w:val="20"/>
          <w:szCs w:val="20"/>
        </w:rPr>
        <w:t>In the absence of the President, carry out the duties of the President.</w:t>
      </w:r>
    </w:p>
    <w:p w14:paraId="2AC51A26" w14:textId="77777777" w:rsidR="001E2C2A" w:rsidRDefault="001E2C2A" w:rsidP="001E2C2A">
      <w:pPr>
        <w:numPr>
          <w:ilvl w:val="0"/>
          <w:numId w:val="34"/>
        </w:numPr>
        <w:tabs>
          <w:tab w:val="center" w:pos="1134"/>
          <w:tab w:val="center" w:pos="1985"/>
        </w:tabs>
        <w:ind w:left="1985" w:hanging="284"/>
        <w:jc w:val="both"/>
        <w:rPr>
          <w:rFonts w:ascii="Arial" w:hAnsi="Arial" w:cs="Arial"/>
          <w:sz w:val="20"/>
          <w:szCs w:val="20"/>
        </w:rPr>
      </w:pPr>
      <w:r w:rsidRPr="00F47C46">
        <w:rPr>
          <w:rFonts w:ascii="Arial" w:hAnsi="Arial" w:cs="Arial"/>
          <w:sz w:val="20"/>
          <w:szCs w:val="20"/>
        </w:rPr>
        <w:t>Chair the Nominating Committee.</w:t>
      </w:r>
    </w:p>
    <w:p w14:paraId="6688F6C0" w14:textId="77777777" w:rsidR="001E2C2A" w:rsidRDefault="001E2C2A" w:rsidP="001E2C2A">
      <w:pPr>
        <w:tabs>
          <w:tab w:val="center" w:pos="1134"/>
          <w:tab w:val="center" w:pos="1985"/>
        </w:tabs>
        <w:ind w:left="1341"/>
        <w:jc w:val="both"/>
        <w:rPr>
          <w:rFonts w:ascii="Arial" w:hAnsi="Arial" w:cs="Arial"/>
          <w:sz w:val="20"/>
          <w:szCs w:val="20"/>
        </w:rPr>
      </w:pPr>
    </w:p>
    <w:p w14:paraId="2F6F0083" w14:textId="77777777" w:rsidR="001E2C2A" w:rsidRDefault="001E2C2A" w:rsidP="009C289C">
      <w:pPr>
        <w:numPr>
          <w:ilvl w:val="2"/>
          <w:numId w:val="29"/>
        </w:numPr>
        <w:tabs>
          <w:tab w:val="center" w:pos="567"/>
        </w:tabs>
        <w:ind w:left="1418" w:right="72" w:hanging="698"/>
        <w:jc w:val="both"/>
        <w:rPr>
          <w:rFonts w:ascii="Arial" w:hAnsi="Arial" w:cs="Arial"/>
          <w:sz w:val="20"/>
          <w:szCs w:val="20"/>
        </w:rPr>
      </w:pPr>
      <w:bookmarkStart w:id="5" w:name="_Hlk158624919"/>
      <w:r>
        <w:rPr>
          <w:rFonts w:ascii="Arial" w:hAnsi="Arial" w:cs="Arial"/>
          <w:sz w:val="20"/>
          <w:szCs w:val="20"/>
        </w:rPr>
        <w:t>Ex-officio Branch Council Members shall perform duties mutually agreed upon by Branch Council Executive and the Ex-officio members</w:t>
      </w:r>
      <w:r w:rsidRPr="005C3AF5">
        <w:rPr>
          <w:rFonts w:ascii="Arial" w:hAnsi="Arial" w:cs="Arial"/>
          <w:sz w:val="20"/>
          <w:szCs w:val="20"/>
        </w:rPr>
        <w:t>. These duties shall be set out in a policy.</w:t>
      </w:r>
      <w:r>
        <w:rPr>
          <w:rFonts w:ascii="Arial" w:hAnsi="Arial" w:cs="Arial"/>
          <w:sz w:val="20"/>
          <w:szCs w:val="20"/>
        </w:rPr>
        <w:t xml:space="preserve"> </w:t>
      </w:r>
    </w:p>
    <w:bookmarkEnd w:id="5"/>
    <w:p w14:paraId="7895452A" w14:textId="77777777" w:rsidR="001E2C2A" w:rsidRPr="00F47C46" w:rsidRDefault="001E2C2A" w:rsidP="001E2C2A">
      <w:pPr>
        <w:tabs>
          <w:tab w:val="center" w:pos="1134"/>
          <w:tab w:val="center" w:pos="1985"/>
        </w:tabs>
        <w:ind w:left="1985"/>
        <w:jc w:val="both"/>
        <w:rPr>
          <w:rFonts w:ascii="Arial" w:hAnsi="Arial" w:cs="Arial"/>
          <w:sz w:val="20"/>
          <w:szCs w:val="20"/>
        </w:rPr>
      </w:pPr>
    </w:p>
    <w:p w14:paraId="118B5F76" w14:textId="77777777" w:rsidR="000B4707" w:rsidRPr="007B5965" w:rsidRDefault="000B4707" w:rsidP="003A3CDC">
      <w:pPr>
        <w:tabs>
          <w:tab w:val="center" w:pos="284"/>
        </w:tabs>
        <w:ind w:left="284"/>
        <w:jc w:val="both"/>
        <w:rPr>
          <w:rFonts w:ascii="Arial" w:hAnsi="Arial" w:cs="Arial"/>
          <w:i/>
          <w:sz w:val="20"/>
          <w:szCs w:val="20"/>
        </w:rPr>
      </w:pPr>
    </w:p>
    <w:p w14:paraId="2AD9E771" w14:textId="77777777" w:rsidR="000B4707" w:rsidRPr="007B5965" w:rsidRDefault="000B4707" w:rsidP="00DB794F">
      <w:pPr>
        <w:numPr>
          <w:ilvl w:val="1"/>
          <w:numId w:val="29"/>
        </w:numPr>
        <w:tabs>
          <w:tab w:val="center" w:pos="284"/>
          <w:tab w:val="right" w:pos="1116"/>
          <w:tab w:val="left" w:pos="1512"/>
        </w:tabs>
        <w:jc w:val="both"/>
        <w:rPr>
          <w:rFonts w:ascii="Arial" w:hAnsi="Arial" w:cs="Arial"/>
          <w:b/>
          <w:i/>
          <w:sz w:val="20"/>
          <w:szCs w:val="20"/>
        </w:rPr>
      </w:pPr>
      <w:r w:rsidRPr="007B5965">
        <w:rPr>
          <w:rFonts w:ascii="Arial" w:hAnsi="Arial" w:cs="Arial"/>
          <w:b/>
          <w:i/>
          <w:sz w:val="20"/>
          <w:szCs w:val="20"/>
        </w:rPr>
        <w:t>Term</w:t>
      </w:r>
      <w:r w:rsidR="000D0ECD" w:rsidRPr="007B5965">
        <w:rPr>
          <w:rFonts w:ascii="Arial" w:hAnsi="Arial" w:cs="Arial"/>
          <w:b/>
          <w:i/>
          <w:sz w:val="20"/>
          <w:szCs w:val="20"/>
        </w:rPr>
        <w:t>s</w:t>
      </w:r>
      <w:r w:rsidRPr="007B5965">
        <w:rPr>
          <w:rFonts w:ascii="Arial" w:hAnsi="Arial" w:cs="Arial"/>
          <w:b/>
          <w:i/>
          <w:sz w:val="20"/>
          <w:szCs w:val="20"/>
        </w:rPr>
        <w:t xml:space="preserve"> of Office</w:t>
      </w:r>
    </w:p>
    <w:p w14:paraId="0490AF06" w14:textId="77777777" w:rsidR="000D0ECD" w:rsidRPr="000D0ECD" w:rsidRDefault="000D0ECD" w:rsidP="003A3CDC">
      <w:pPr>
        <w:tabs>
          <w:tab w:val="center" w:pos="284"/>
          <w:tab w:val="right" w:pos="1116"/>
          <w:tab w:val="left" w:pos="1512"/>
        </w:tabs>
        <w:ind w:left="284"/>
        <w:jc w:val="both"/>
        <w:rPr>
          <w:rFonts w:ascii="Arial" w:hAnsi="Arial" w:cs="Arial"/>
          <w:b/>
          <w:sz w:val="20"/>
          <w:szCs w:val="20"/>
        </w:rPr>
      </w:pPr>
    </w:p>
    <w:p w14:paraId="3D972BE8" w14:textId="77777777" w:rsidR="000B4707" w:rsidRPr="00F47C46" w:rsidRDefault="000B4707" w:rsidP="009C289C">
      <w:pPr>
        <w:numPr>
          <w:ilvl w:val="2"/>
          <w:numId w:val="29"/>
        </w:numPr>
        <w:tabs>
          <w:tab w:val="center" w:pos="567"/>
          <w:tab w:val="center" w:pos="1418"/>
        </w:tabs>
        <w:ind w:left="1418" w:right="72" w:hanging="709"/>
        <w:jc w:val="both"/>
        <w:rPr>
          <w:rFonts w:ascii="Arial" w:hAnsi="Arial" w:cs="Arial"/>
          <w:sz w:val="20"/>
          <w:szCs w:val="20"/>
        </w:rPr>
      </w:pPr>
      <w:r w:rsidRPr="00F47C46">
        <w:rPr>
          <w:rFonts w:ascii="Arial" w:hAnsi="Arial" w:cs="Arial"/>
          <w:sz w:val="20"/>
          <w:szCs w:val="20"/>
        </w:rPr>
        <w:t xml:space="preserve">The President, President-Elect, and Past-President shall be elected </w:t>
      </w:r>
      <w:r w:rsidR="00262765">
        <w:rPr>
          <w:rFonts w:ascii="Arial" w:hAnsi="Arial" w:cs="Arial"/>
          <w:sz w:val="20"/>
          <w:szCs w:val="20"/>
        </w:rPr>
        <w:t xml:space="preserve">by Branch Members </w:t>
      </w:r>
      <w:r w:rsidRPr="00F47C46">
        <w:rPr>
          <w:rFonts w:ascii="Arial" w:hAnsi="Arial" w:cs="Arial"/>
          <w:sz w:val="20"/>
          <w:szCs w:val="20"/>
        </w:rPr>
        <w:t>and hold office for a one-year term</w:t>
      </w:r>
      <w:r w:rsidR="000D0ECD">
        <w:rPr>
          <w:rFonts w:ascii="Arial" w:hAnsi="Arial" w:cs="Arial"/>
          <w:sz w:val="20"/>
          <w:szCs w:val="20"/>
        </w:rPr>
        <w:t>.</w:t>
      </w:r>
      <w:r w:rsidRPr="00F47C46">
        <w:rPr>
          <w:rFonts w:ascii="Arial" w:hAnsi="Arial" w:cs="Arial"/>
          <w:sz w:val="20"/>
          <w:szCs w:val="20"/>
        </w:rPr>
        <w:t xml:space="preserve"> They may serve two additional consecutive </w:t>
      </w:r>
      <w:proofErr w:type="gramStart"/>
      <w:r w:rsidRPr="00F47C46">
        <w:rPr>
          <w:rFonts w:ascii="Arial" w:hAnsi="Arial" w:cs="Arial"/>
          <w:sz w:val="20"/>
          <w:szCs w:val="20"/>
        </w:rPr>
        <w:t>one year</w:t>
      </w:r>
      <w:proofErr w:type="gramEnd"/>
      <w:r w:rsidRPr="00F47C46">
        <w:rPr>
          <w:rFonts w:ascii="Arial" w:hAnsi="Arial" w:cs="Arial"/>
          <w:sz w:val="20"/>
          <w:szCs w:val="20"/>
        </w:rPr>
        <w:t xml:space="preserve"> terms if all presidential officers are in agreement.  The President, President-Elect and Past President may serve a maximum of three (3) consecutive years in a single role.</w:t>
      </w:r>
    </w:p>
    <w:p w14:paraId="6B7C3BFE" w14:textId="77777777" w:rsidR="000B4707" w:rsidRPr="00F47C46" w:rsidRDefault="000B4707" w:rsidP="009C289C">
      <w:pPr>
        <w:pStyle w:val="Style10"/>
        <w:tabs>
          <w:tab w:val="center" w:pos="284"/>
        </w:tabs>
        <w:adjustRightInd/>
        <w:ind w:left="1418" w:hanging="709"/>
        <w:jc w:val="both"/>
        <w:rPr>
          <w:rFonts w:ascii="Arial" w:hAnsi="Arial" w:cs="Arial"/>
          <w:sz w:val="20"/>
          <w:szCs w:val="20"/>
        </w:rPr>
      </w:pPr>
    </w:p>
    <w:p w14:paraId="181681E0" w14:textId="77777777" w:rsidR="000B4707" w:rsidRPr="00F47C46" w:rsidRDefault="000B4707" w:rsidP="009C289C">
      <w:pPr>
        <w:numPr>
          <w:ilvl w:val="2"/>
          <w:numId w:val="29"/>
        </w:numPr>
        <w:tabs>
          <w:tab w:val="center" w:pos="567"/>
        </w:tabs>
        <w:ind w:left="1418" w:right="360" w:hanging="709"/>
        <w:jc w:val="both"/>
        <w:rPr>
          <w:rFonts w:ascii="Arial" w:hAnsi="Arial" w:cs="Arial"/>
          <w:sz w:val="20"/>
          <w:szCs w:val="20"/>
        </w:rPr>
      </w:pPr>
      <w:r w:rsidRPr="00F47C46">
        <w:rPr>
          <w:rFonts w:ascii="Arial" w:hAnsi="Arial" w:cs="Arial"/>
          <w:sz w:val="20"/>
          <w:szCs w:val="20"/>
        </w:rPr>
        <w:t>The President-Elect shall succeed the President at the completion of the President's term and the President assumes the office of Past President.</w:t>
      </w:r>
    </w:p>
    <w:p w14:paraId="328138EE" w14:textId="77777777" w:rsidR="000B4707" w:rsidRPr="00F47C46" w:rsidRDefault="000B4707" w:rsidP="009C289C">
      <w:pPr>
        <w:pStyle w:val="Style10"/>
        <w:tabs>
          <w:tab w:val="center" w:pos="284"/>
        </w:tabs>
        <w:adjustRightInd/>
        <w:ind w:left="1418" w:hanging="709"/>
        <w:jc w:val="both"/>
        <w:rPr>
          <w:rFonts w:ascii="Arial" w:hAnsi="Arial" w:cs="Arial"/>
          <w:sz w:val="20"/>
          <w:szCs w:val="20"/>
        </w:rPr>
      </w:pPr>
    </w:p>
    <w:p w14:paraId="2271D209" w14:textId="15641EB5" w:rsidR="000B4707" w:rsidRDefault="000B4707" w:rsidP="009C289C">
      <w:pPr>
        <w:numPr>
          <w:ilvl w:val="2"/>
          <w:numId w:val="29"/>
        </w:numPr>
        <w:tabs>
          <w:tab w:val="center" w:pos="567"/>
        </w:tabs>
        <w:ind w:left="1418" w:right="144" w:hanging="709"/>
        <w:jc w:val="both"/>
        <w:rPr>
          <w:rFonts w:ascii="Arial" w:hAnsi="Arial" w:cs="Arial"/>
          <w:sz w:val="20"/>
          <w:szCs w:val="20"/>
        </w:rPr>
      </w:pPr>
      <w:bookmarkStart w:id="6" w:name="_Hlk158625024"/>
      <w:r w:rsidRPr="00F47C46">
        <w:rPr>
          <w:rFonts w:ascii="Arial" w:hAnsi="Arial" w:cs="Arial"/>
          <w:sz w:val="20"/>
          <w:szCs w:val="20"/>
        </w:rPr>
        <w:t>The Secretary</w:t>
      </w:r>
      <w:r w:rsidR="00F37CE4">
        <w:rPr>
          <w:rFonts w:ascii="Arial" w:hAnsi="Arial" w:cs="Arial"/>
          <w:sz w:val="20"/>
          <w:szCs w:val="20"/>
        </w:rPr>
        <w:t xml:space="preserve">, </w:t>
      </w:r>
      <w:r w:rsidRPr="00F47C46">
        <w:rPr>
          <w:rFonts w:ascii="Arial" w:hAnsi="Arial" w:cs="Arial"/>
          <w:sz w:val="20"/>
          <w:szCs w:val="20"/>
        </w:rPr>
        <w:t>Treasurer</w:t>
      </w:r>
      <w:r w:rsidR="00F37CE4">
        <w:rPr>
          <w:rFonts w:ascii="Arial" w:hAnsi="Arial" w:cs="Arial"/>
          <w:sz w:val="20"/>
          <w:szCs w:val="20"/>
        </w:rPr>
        <w:t>, and Advocacy Representative</w:t>
      </w:r>
      <w:r w:rsidRPr="00F47C46">
        <w:rPr>
          <w:rFonts w:ascii="Arial" w:hAnsi="Arial" w:cs="Arial"/>
          <w:sz w:val="20"/>
          <w:szCs w:val="20"/>
        </w:rPr>
        <w:t xml:space="preserve"> shall be elected </w:t>
      </w:r>
      <w:r w:rsidR="00262765">
        <w:rPr>
          <w:rFonts w:ascii="Arial" w:hAnsi="Arial" w:cs="Arial"/>
          <w:sz w:val="20"/>
          <w:szCs w:val="20"/>
        </w:rPr>
        <w:t xml:space="preserve">by Branch Members </w:t>
      </w:r>
      <w:r w:rsidRPr="00F47C46">
        <w:rPr>
          <w:rFonts w:ascii="Arial" w:hAnsi="Arial" w:cs="Arial"/>
          <w:sz w:val="20"/>
          <w:szCs w:val="20"/>
        </w:rPr>
        <w:t>and hold office for a two-year term.  Secretary</w:t>
      </w:r>
      <w:r w:rsidR="00F37CE4">
        <w:rPr>
          <w:rFonts w:ascii="Arial" w:hAnsi="Arial" w:cs="Arial"/>
          <w:sz w:val="20"/>
          <w:szCs w:val="20"/>
        </w:rPr>
        <w:t>,</w:t>
      </w:r>
      <w:r w:rsidRPr="00F47C46">
        <w:rPr>
          <w:rFonts w:ascii="Arial" w:hAnsi="Arial" w:cs="Arial"/>
          <w:sz w:val="20"/>
          <w:szCs w:val="20"/>
        </w:rPr>
        <w:t xml:space="preserve"> Treasurer</w:t>
      </w:r>
      <w:r w:rsidR="00F37CE4">
        <w:rPr>
          <w:rFonts w:ascii="Arial" w:hAnsi="Arial" w:cs="Arial"/>
          <w:sz w:val="20"/>
          <w:szCs w:val="20"/>
        </w:rPr>
        <w:t>, and Advocacy Representative</w:t>
      </w:r>
      <w:r w:rsidRPr="00F47C46">
        <w:rPr>
          <w:rFonts w:ascii="Arial" w:hAnsi="Arial" w:cs="Arial"/>
          <w:sz w:val="20"/>
          <w:szCs w:val="20"/>
        </w:rPr>
        <w:t xml:space="preserve"> may serve a maximum of six (6) consecutive years in a single role.</w:t>
      </w:r>
    </w:p>
    <w:bookmarkEnd w:id="6"/>
    <w:p w14:paraId="0393795E" w14:textId="77777777" w:rsidR="000D0ECD" w:rsidRPr="00F47C46" w:rsidRDefault="000D0ECD" w:rsidP="009C289C">
      <w:pPr>
        <w:tabs>
          <w:tab w:val="center" w:pos="567"/>
        </w:tabs>
        <w:ind w:left="1418" w:right="144" w:hanging="709"/>
        <w:jc w:val="both"/>
        <w:rPr>
          <w:rFonts w:ascii="Arial" w:hAnsi="Arial" w:cs="Arial"/>
          <w:sz w:val="20"/>
          <w:szCs w:val="20"/>
        </w:rPr>
      </w:pPr>
    </w:p>
    <w:p w14:paraId="4BA3B34F" w14:textId="016764F2" w:rsidR="006D3CEB" w:rsidRPr="00B76D9D" w:rsidRDefault="006D3CEB" w:rsidP="006D3CEB">
      <w:pPr>
        <w:numPr>
          <w:ilvl w:val="2"/>
          <w:numId w:val="29"/>
        </w:numPr>
        <w:ind w:left="1418" w:right="72" w:hanging="709"/>
        <w:jc w:val="both"/>
        <w:rPr>
          <w:rFonts w:ascii="Arial" w:hAnsi="Arial" w:cs="Arial"/>
          <w:sz w:val="20"/>
          <w:szCs w:val="20"/>
        </w:rPr>
      </w:pPr>
      <w:r>
        <w:rPr>
          <w:rFonts w:ascii="Arial" w:hAnsi="Arial" w:cs="Arial"/>
          <w:sz w:val="20"/>
          <w:szCs w:val="20"/>
        </w:rPr>
        <w:t>B</w:t>
      </w:r>
      <w:r w:rsidRPr="00F47C46">
        <w:rPr>
          <w:rFonts w:ascii="Arial" w:hAnsi="Arial" w:cs="Arial"/>
          <w:sz w:val="20"/>
          <w:szCs w:val="20"/>
        </w:rPr>
        <w:t xml:space="preserve">ranch Delegate shall be elected </w:t>
      </w:r>
      <w:r w:rsidR="00262765">
        <w:rPr>
          <w:rFonts w:ascii="Arial" w:hAnsi="Arial" w:cs="Arial"/>
          <w:sz w:val="20"/>
          <w:szCs w:val="20"/>
        </w:rPr>
        <w:t xml:space="preserve">by Branch Members </w:t>
      </w:r>
      <w:r w:rsidRPr="00F47C46">
        <w:rPr>
          <w:rFonts w:ascii="Arial" w:hAnsi="Arial" w:cs="Arial"/>
          <w:sz w:val="20"/>
          <w:szCs w:val="20"/>
        </w:rPr>
        <w:t xml:space="preserve">and hold </w:t>
      </w:r>
      <w:r w:rsidRPr="00B76D9D">
        <w:rPr>
          <w:rFonts w:ascii="Arial" w:hAnsi="Arial" w:cs="Arial"/>
          <w:sz w:val="20"/>
          <w:szCs w:val="20"/>
        </w:rPr>
        <w:t xml:space="preserve">office for a </w:t>
      </w:r>
      <w:proofErr w:type="gramStart"/>
      <w:r w:rsidRPr="00B76D9D">
        <w:rPr>
          <w:rFonts w:ascii="Arial" w:hAnsi="Arial" w:cs="Arial"/>
          <w:sz w:val="20"/>
          <w:szCs w:val="20"/>
        </w:rPr>
        <w:t>two</w:t>
      </w:r>
      <w:r w:rsidR="00003EFF" w:rsidRPr="00B76D9D">
        <w:rPr>
          <w:rFonts w:ascii="Arial" w:hAnsi="Arial" w:cs="Arial"/>
          <w:sz w:val="20"/>
          <w:szCs w:val="20"/>
        </w:rPr>
        <w:t xml:space="preserve"> to t</w:t>
      </w:r>
      <w:r w:rsidR="00946755" w:rsidRPr="00B76D9D">
        <w:rPr>
          <w:rFonts w:ascii="Arial" w:hAnsi="Arial" w:cs="Arial"/>
          <w:sz w:val="20"/>
          <w:szCs w:val="20"/>
        </w:rPr>
        <w:t xml:space="preserve">hree </w:t>
      </w:r>
      <w:r w:rsidRPr="00B76D9D">
        <w:rPr>
          <w:rFonts w:ascii="Arial" w:hAnsi="Arial" w:cs="Arial"/>
          <w:sz w:val="20"/>
          <w:szCs w:val="20"/>
        </w:rPr>
        <w:t>year</w:t>
      </w:r>
      <w:proofErr w:type="gramEnd"/>
      <w:r w:rsidRPr="00B76D9D">
        <w:rPr>
          <w:rFonts w:ascii="Arial" w:hAnsi="Arial" w:cs="Arial"/>
          <w:sz w:val="20"/>
          <w:szCs w:val="20"/>
        </w:rPr>
        <w:t xml:space="preserve"> term</w:t>
      </w:r>
      <w:r w:rsidR="00003EFF" w:rsidRPr="00B76D9D">
        <w:rPr>
          <w:rFonts w:ascii="Arial" w:hAnsi="Arial" w:cs="Arial"/>
          <w:sz w:val="20"/>
          <w:szCs w:val="20"/>
        </w:rPr>
        <w:t xml:space="preserve"> (at the preference of the delegate)</w:t>
      </w:r>
      <w:r w:rsidRPr="00B76D9D">
        <w:rPr>
          <w:rFonts w:ascii="Arial" w:hAnsi="Arial" w:cs="Arial"/>
          <w:sz w:val="20"/>
          <w:szCs w:val="20"/>
        </w:rPr>
        <w:t xml:space="preserve">.  A Branch delegate may </w:t>
      </w:r>
      <w:r w:rsidR="00003EFF" w:rsidRPr="00B76D9D">
        <w:rPr>
          <w:rFonts w:ascii="Arial" w:hAnsi="Arial" w:cs="Arial"/>
          <w:sz w:val="20"/>
          <w:szCs w:val="20"/>
        </w:rPr>
        <w:t xml:space="preserve">renew the term to </w:t>
      </w:r>
      <w:r w:rsidRPr="00B76D9D">
        <w:rPr>
          <w:rFonts w:ascii="Arial" w:hAnsi="Arial" w:cs="Arial"/>
          <w:sz w:val="20"/>
          <w:szCs w:val="20"/>
        </w:rPr>
        <w:t>serve a maximum of six (6) consecutive years.</w:t>
      </w:r>
    </w:p>
    <w:p w14:paraId="6222C553" w14:textId="77777777" w:rsidR="006D3CEB" w:rsidRDefault="006D3CEB" w:rsidP="006D3CEB">
      <w:pPr>
        <w:ind w:right="72"/>
        <w:jc w:val="both"/>
        <w:rPr>
          <w:rFonts w:ascii="Arial" w:hAnsi="Arial" w:cs="Arial"/>
          <w:sz w:val="20"/>
          <w:szCs w:val="20"/>
        </w:rPr>
      </w:pPr>
    </w:p>
    <w:p w14:paraId="6AF8E302" w14:textId="5B162727" w:rsidR="000B4707" w:rsidRDefault="000B4707" w:rsidP="009C289C">
      <w:pPr>
        <w:numPr>
          <w:ilvl w:val="2"/>
          <w:numId w:val="29"/>
        </w:numPr>
        <w:tabs>
          <w:tab w:val="center" w:pos="567"/>
        </w:tabs>
        <w:ind w:left="1418" w:right="72" w:hanging="709"/>
        <w:jc w:val="both"/>
        <w:rPr>
          <w:rFonts w:ascii="Arial" w:hAnsi="Arial" w:cs="Arial"/>
          <w:sz w:val="20"/>
          <w:szCs w:val="20"/>
        </w:rPr>
      </w:pPr>
      <w:r w:rsidRPr="00F47C46">
        <w:rPr>
          <w:rFonts w:ascii="Arial" w:hAnsi="Arial" w:cs="Arial"/>
          <w:sz w:val="20"/>
          <w:szCs w:val="20"/>
        </w:rPr>
        <w:t xml:space="preserve">The CSHP Representative to the Board of </w:t>
      </w:r>
      <w:r w:rsidR="003218E6" w:rsidRPr="00F47C46">
        <w:rPr>
          <w:rFonts w:ascii="Arial" w:hAnsi="Arial" w:cs="Arial"/>
          <w:sz w:val="20"/>
          <w:szCs w:val="20"/>
        </w:rPr>
        <w:t>PANS</w:t>
      </w:r>
      <w:r w:rsidRPr="00F47C46">
        <w:rPr>
          <w:rFonts w:ascii="Arial" w:hAnsi="Arial" w:cs="Arial"/>
          <w:sz w:val="20"/>
          <w:szCs w:val="20"/>
        </w:rPr>
        <w:t xml:space="preserve"> shall be elected by PANS members who are also CSHP members and hold office pursuant to the PANS Bylaws</w:t>
      </w:r>
      <w:r w:rsidR="00066BB6">
        <w:rPr>
          <w:rFonts w:ascii="Arial" w:hAnsi="Arial" w:cs="Arial"/>
          <w:sz w:val="20"/>
          <w:szCs w:val="20"/>
        </w:rPr>
        <w:t>.</w:t>
      </w:r>
    </w:p>
    <w:p w14:paraId="6929A61B" w14:textId="77777777" w:rsidR="000D0ECD" w:rsidRPr="00F47C46" w:rsidRDefault="000D0ECD" w:rsidP="009C289C">
      <w:pPr>
        <w:tabs>
          <w:tab w:val="center" w:pos="284"/>
        </w:tabs>
        <w:ind w:left="1418" w:right="72" w:hanging="709"/>
        <w:jc w:val="both"/>
        <w:rPr>
          <w:rFonts w:ascii="Arial" w:hAnsi="Arial" w:cs="Arial"/>
          <w:sz w:val="20"/>
          <w:szCs w:val="20"/>
        </w:rPr>
      </w:pPr>
    </w:p>
    <w:p w14:paraId="7DD646AD" w14:textId="77777777" w:rsidR="000B4707" w:rsidRDefault="000B4707" w:rsidP="009C289C">
      <w:pPr>
        <w:numPr>
          <w:ilvl w:val="2"/>
          <w:numId w:val="29"/>
        </w:numPr>
        <w:ind w:left="1418" w:right="72" w:hanging="709"/>
        <w:jc w:val="both"/>
        <w:rPr>
          <w:rFonts w:ascii="Arial" w:hAnsi="Arial" w:cs="Arial"/>
          <w:sz w:val="20"/>
          <w:szCs w:val="20"/>
        </w:rPr>
      </w:pPr>
      <w:r w:rsidRPr="00F47C46">
        <w:rPr>
          <w:rFonts w:ascii="Arial" w:hAnsi="Arial" w:cs="Arial"/>
          <w:sz w:val="20"/>
          <w:szCs w:val="20"/>
        </w:rPr>
        <w:t xml:space="preserve">The </w:t>
      </w:r>
      <w:r w:rsidRPr="00F47C46">
        <w:rPr>
          <w:rFonts w:ascii="Arial" w:hAnsi="Arial" w:cs="Arial"/>
          <w:iCs/>
          <w:spacing w:val="16"/>
          <w:sz w:val="20"/>
          <w:szCs w:val="20"/>
        </w:rPr>
        <w:t>Zone 5</w:t>
      </w:r>
      <w:r w:rsidRPr="00F47C46">
        <w:rPr>
          <w:rFonts w:ascii="Arial" w:hAnsi="Arial" w:cs="Arial"/>
          <w:i/>
          <w:iCs/>
          <w:spacing w:val="16"/>
          <w:sz w:val="20"/>
          <w:szCs w:val="20"/>
        </w:rPr>
        <w:t xml:space="preserve"> </w:t>
      </w:r>
      <w:r w:rsidRPr="00F47C46">
        <w:rPr>
          <w:rFonts w:ascii="Arial" w:hAnsi="Arial" w:cs="Arial"/>
          <w:sz w:val="20"/>
          <w:szCs w:val="20"/>
        </w:rPr>
        <w:t xml:space="preserve">Councilor of </w:t>
      </w:r>
      <w:r w:rsidR="008D3B15">
        <w:rPr>
          <w:rFonts w:ascii="Arial" w:hAnsi="Arial" w:cs="Arial"/>
          <w:sz w:val="20"/>
          <w:szCs w:val="20"/>
        </w:rPr>
        <w:t>NSCP</w:t>
      </w:r>
      <w:r w:rsidRPr="00F47C46">
        <w:rPr>
          <w:rFonts w:ascii="Arial" w:hAnsi="Arial" w:cs="Arial"/>
          <w:sz w:val="20"/>
          <w:szCs w:val="20"/>
        </w:rPr>
        <w:t xml:space="preserve"> shall be elected by </w:t>
      </w:r>
      <w:r w:rsidR="00522748" w:rsidRPr="00F47C46">
        <w:rPr>
          <w:rFonts w:ascii="Arial" w:hAnsi="Arial" w:cs="Arial"/>
          <w:sz w:val="20"/>
          <w:szCs w:val="20"/>
        </w:rPr>
        <w:t xml:space="preserve">Zone 5 </w:t>
      </w:r>
      <w:r w:rsidRPr="00F47C46">
        <w:rPr>
          <w:rFonts w:ascii="Arial" w:hAnsi="Arial" w:cs="Arial"/>
          <w:sz w:val="20"/>
          <w:szCs w:val="20"/>
        </w:rPr>
        <w:t>NSCP members and hold office pursuant to the NSCP Bylaws.</w:t>
      </w:r>
    </w:p>
    <w:p w14:paraId="20625821" w14:textId="77777777" w:rsidR="000D0ECD" w:rsidRPr="00F47C46" w:rsidRDefault="000D0ECD" w:rsidP="009C289C">
      <w:pPr>
        <w:ind w:left="1418" w:right="72" w:hanging="709"/>
        <w:jc w:val="both"/>
        <w:rPr>
          <w:rFonts w:ascii="Arial" w:hAnsi="Arial" w:cs="Arial"/>
          <w:sz w:val="20"/>
          <w:szCs w:val="20"/>
        </w:rPr>
      </w:pPr>
    </w:p>
    <w:p w14:paraId="77DBB86F" w14:textId="77777777" w:rsidR="000D0ECD" w:rsidRPr="00B76D9D" w:rsidRDefault="006D3CEB" w:rsidP="006D3CEB">
      <w:pPr>
        <w:numPr>
          <w:ilvl w:val="2"/>
          <w:numId w:val="29"/>
        </w:numPr>
        <w:ind w:left="1418" w:right="72" w:hanging="709"/>
        <w:jc w:val="both"/>
        <w:rPr>
          <w:rFonts w:ascii="Arial" w:hAnsi="Arial" w:cs="Arial"/>
          <w:sz w:val="20"/>
          <w:szCs w:val="20"/>
        </w:rPr>
      </w:pPr>
      <w:r>
        <w:rPr>
          <w:rFonts w:ascii="Arial" w:hAnsi="Arial" w:cs="Arial"/>
          <w:sz w:val="20"/>
          <w:szCs w:val="20"/>
        </w:rPr>
        <w:t xml:space="preserve">The NS Branch Advocacy representative is the Nova Scotia </w:t>
      </w:r>
      <w:r w:rsidR="00287092">
        <w:rPr>
          <w:rFonts w:ascii="Arial" w:hAnsi="Arial" w:cs="Arial"/>
          <w:sz w:val="20"/>
          <w:szCs w:val="20"/>
        </w:rPr>
        <w:t xml:space="preserve">Branch </w:t>
      </w:r>
      <w:r>
        <w:rPr>
          <w:rFonts w:ascii="Arial" w:hAnsi="Arial" w:cs="Arial"/>
          <w:sz w:val="20"/>
          <w:szCs w:val="20"/>
        </w:rPr>
        <w:t xml:space="preserve">member </w:t>
      </w:r>
      <w:r w:rsidR="004F6344">
        <w:rPr>
          <w:rFonts w:ascii="Arial" w:hAnsi="Arial" w:cs="Arial"/>
          <w:sz w:val="20"/>
          <w:szCs w:val="20"/>
        </w:rPr>
        <w:t xml:space="preserve">who sits as a </w:t>
      </w:r>
      <w:r w:rsidR="004F6344" w:rsidRPr="00B76D9D">
        <w:rPr>
          <w:rFonts w:ascii="Arial" w:hAnsi="Arial" w:cs="Arial"/>
          <w:sz w:val="20"/>
          <w:szCs w:val="20"/>
        </w:rPr>
        <w:t>member on</w:t>
      </w:r>
      <w:r w:rsidRPr="00B76D9D">
        <w:rPr>
          <w:rFonts w:ascii="Arial" w:hAnsi="Arial" w:cs="Arial"/>
          <w:sz w:val="20"/>
          <w:szCs w:val="20"/>
        </w:rPr>
        <w:t xml:space="preserve"> the </w:t>
      </w:r>
      <w:r w:rsidR="00287092" w:rsidRPr="00B76D9D">
        <w:rPr>
          <w:rFonts w:ascii="Arial" w:hAnsi="Arial" w:cs="Arial"/>
          <w:sz w:val="20"/>
          <w:szCs w:val="20"/>
        </w:rPr>
        <w:t xml:space="preserve">CSHP </w:t>
      </w:r>
      <w:r w:rsidRPr="00B76D9D">
        <w:rPr>
          <w:rFonts w:ascii="Arial" w:hAnsi="Arial" w:cs="Arial"/>
          <w:sz w:val="20"/>
          <w:szCs w:val="20"/>
        </w:rPr>
        <w:t>National Advocacy Committee</w:t>
      </w:r>
      <w:r w:rsidR="00287092" w:rsidRPr="00B76D9D">
        <w:rPr>
          <w:rFonts w:ascii="Arial" w:hAnsi="Arial" w:cs="Arial"/>
          <w:sz w:val="20"/>
          <w:szCs w:val="20"/>
        </w:rPr>
        <w:t xml:space="preserve"> and holds office pursuant to the Advocacy Committee Terms of Reference</w:t>
      </w:r>
      <w:r w:rsidRPr="00B76D9D">
        <w:rPr>
          <w:rFonts w:ascii="Arial" w:hAnsi="Arial" w:cs="Arial"/>
          <w:sz w:val="20"/>
          <w:szCs w:val="20"/>
        </w:rPr>
        <w:t>.</w:t>
      </w:r>
    </w:p>
    <w:p w14:paraId="433F8158" w14:textId="77777777" w:rsidR="00287092" w:rsidRPr="00B76D9D" w:rsidRDefault="00287092" w:rsidP="00287092">
      <w:pPr>
        <w:ind w:right="72"/>
        <w:jc w:val="both"/>
        <w:rPr>
          <w:rFonts w:ascii="Arial" w:hAnsi="Arial" w:cs="Arial"/>
          <w:sz w:val="20"/>
          <w:szCs w:val="20"/>
        </w:rPr>
      </w:pPr>
    </w:p>
    <w:p w14:paraId="3E65F0AF" w14:textId="4B34F006" w:rsidR="009751AE" w:rsidRPr="00B76D9D" w:rsidRDefault="009751AE" w:rsidP="009751AE">
      <w:pPr>
        <w:numPr>
          <w:ilvl w:val="2"/>
          <w:numId w:val="29"/>
        </w:numPr>
        <w:ind w:left="1418" w:right="72" w:hanging="709"/>
        <w:jc w:val="both"/>
        <w:rPr>
          <w:rFonts w:ascii="Arial" w:hAnsi="Arial" w:cs="Arial"/>
          <w:sz w:val="20"/>
          <w:szCs w:val="20"/>
        </w:rPr>
      </w:pPr>
      <w:r w:rsidRPr="00B76D9D">
        <w:rPr>
          <w:rFonts w:ascii="Arial" w:hAnsi="Arial" w:cs="Arial"/>
          <w:sz w:val="20"/>
          <w:szCs w:val="20"/>
        </w:rPr>
        <w:t>The NS Branch CSHP Student Mentee shall be selected by the Membership Committee and hold office for 1 year. The CSHP Student Representative(s) shall be elected by members of the Dalhousie Student Pharmacy Society (DSPS) and hold office pursuant to the DSPS Bylaws.</w:t>
      </w:r>
    </w:p>
    <w:p w14:paraId="40E7CFA9" w14:textId="67CF3A45" w:rsidR="000D0ECD" w:rsidRPr="00B76D9D" w:rsidRDefault="000D0ECD" w:rsidP="009751AE">
      <w:pPr>
        <w:ind w:left="1418" w:right="72"/>
        <w:jc w:val="both"/>
        <w:rPr>
          <w:rFonts w:ascii="Arial" w:hAnsi="Arial" w:cs="Arial"/>
          <w:sz w:val="20"/>
          <w:szCs w:val="20"/>
        </w:rPr>
      </w:pPr>
    </w:p>
    <w:p w14:paraId="18166E9F" w14:textId="6E1D3F99" w:rsidR="000B4707" w:rsidRPr="00F47C46" w:rsidRDefault="000B4707" w:rsidP="009C289C">
      <w:pPr>
        <w:numPr>
          <w:ilvl w:val="2"/>
          <w:numId w:val="29"/>
        </w:numPr>
        <w:ind w:left="1418" w:right="72" w:hanging="709"/>
        <w:jc w:val="both"/>
        <w:rPr>
          <w:rFonts w:ascii="Arial" w:hAnsi="Arial" w:cs="Arial"/>
          <w:sz w:val="20"/>
          <w:szCs w:val="20"/>
        </w:rPr>
      </w:pPr>
      <w:r w:rsidRPr="00B76D9D">
        <w:rPr>
          <w:rFonts w:ascii="Arial" w:hAnsi="Arial" w:cs="Arial"/>
          <w:sz w:val="20"/>
          <w:szCs w:val="20"/>
        </w:rPr>
        <w:t>The terms of office for President, President-Elect, Past President, Treasurer</w:t>
      </w:r>
      <w:r w:rsidR="00F37CE4" w:rsidRPr="00B76D9D">
        <w:rPr>
          <w:rFonts w:ascii="Arial" w:hAnsi="Arial" w:cs="Arial"/>
          <w:sz w:val="20"/>
          <w:szCs w:val="20"/>
        </w:rPr>
        <w:t>,</w:t>
      </w:r>
      <w:r w:rsidRPr="00B76D9D">
        <w:rPr>
          <w:rFonts w:ascii="Arial" w:hAnsi="Arial" w:cs="Arial"/>
          <w:sz w:val="20"/>
          <w:szCs w:val="20"/>
        </w:rPr>
        <w:t xml:space="preserve"> Secretary</w:t>
      </w:r>
      <w:r w:rsidR="00F37CE4" w:rsidRPr="00B76D9D">
        <w:rPr>
          <w:rFonts w:ascii="Arial" w:hAnsi="Arial" w:cs="Arial"/>
          <w:sz w:val="20"/>
          <w:szCs w:val="20"/>
        </w:rPr>
        <w:t>, and Advocacy Representative</w:t>
      </w:r>
      <w:r w:rsidRPr="00F47C46">
        <w:rPr>
          <w:rFonts w:ascii="Arial" w:hAnsi="Arial" w:cs="Arial"/>
          <w:sz w:val="20"/>
          <w:szCs w:val="20"/>
        </w:rPr>
        <w:t xml:space="preserve"> shall commence immediately following and shall end immediately before the AGM</w:t>
      </w:r>
      <w:r w:rsidRPr="00F47C46">
        <w:rPr>
          <w:rFonts w:ascii="Arial" w:hAnsi="Arial" w:cs="Arial"/>
          <w:b/>
          <w:bCs/>
          <w:sz w:val="20"/>
          <w:szCs w:val="20"/>
        </w:rPr>
        <w:t>.</w:t>
      </w:r>
      <w:r w:rsidRPr="00F47C46">
        <w:rPr>
          <w:rFonts w:ascii="Arial" w:hAnsi="Arial" w:cs="Arial"/>
          <w:sz w:val="20"/>
          <w:szCs w:val="20"/>
        </w:rPr>
        <w:t xml:space="preserve">  The terms for other positions are determined by the Bylaws </w:t>
      </w:r>
      <w:r w:rsidR="006C26A6">
        <w:rPr>
          <w:rFonts w:ascii="Arial" w:hAnsi="Arial" w:cs="Arial"/>
          <w:sz w:val="20"/>
          <w:szCs w:val="20"/>
        </w:rPr>
        <w:t xml:space="preserve">or Terms of Reference </w:t>
      </w:r>
      <w:r w:rsidR="006C26A6" w:rsidRPr="00F47C46">
        <w:rPr>
          <w:rFonts w:ascii="Arial" w:hAnsi="Arial" w:cs="Arial"/>
          <w:sz w:val="20"/>
          <w:szCs w:val="20"/>
        </w:rPr>
        <w:t>of the respective organizations</w:t>
      </w:r>
      <w:r w:rsidR="004F6344">
        <w:rPr>
          <w:rFonts w:ascii="Arial" w:hAnsi="Arial" w:cs="Arial"/>
          <w:sz w:val="20"/>
          <w:szCs w:val="20"/>
        </w:rPr>
        <w:t>/committees</w:t>
      </w:r>
      <w:r w:rsidRPr="00F47C46">
        <w:rPr>
          <w:rFonts w:ascii="Arial" w:hAnsi="Arial" w:cs="Arial"/>
          <w:sz w:val="20"/>
          <w:szCs w:val="20"/>
        </w:rPr>
        <w:t>.</w:t>
      </w:r>
    </w:p>
    <w:p w14:paraId="2F9E96A4" w14:textId="77777777" w:rsidR="000B4707" w:rsidRPr="00F557CF" w:rsidRDefault="000B4707" w:rsidP="003A3CDC">
      <w:pPr>
        <w:ind w:left="284" w:right="144"/>
        <w:jc w:val="both"/>
        <w:rPr>
          <w:rFonts w:ascii="Arial" w:hAnsi="Arial" w:cs="Arial"/>
          <w:sz w:val="16"/>
          <w:szCs w:val="16"/>
        </w:rPr>
      </w:pPr>
    </w:p>
    <w:p w14:paraId="7205D2FD" w14:textId="77777777" w:rsidR="000B4707" w:rsidRPr="00F47C46" w:rsidRDefault="000B4707" w:rsidP="00DB794F">
      <w:pPr>
        <w:pStyle w:val="Heading2"/>
        <w:numPr>
          <w:ilvl w:val="1"/>
          <w:numId w:val="29"/>
        </w:numPr>
      </w:pPr>
      <w:bookmarkStart w:id="7" w:name="_Toc356376263"/>
      <w:r w:rsidRPr="00F47C46">
        <w:t xml:space="preserve">Resignation and Removal of Branch Council </w:t>
      </w:r>
      <w:r w:rsidR="004F6344">
        <w:t xml:space="preserve">Executive </w:t>
      </w:r>
      <w:r w:rsidRPr="00F47C46">
        <w:t>Members</w:t>
      </w:r>
      <w:bookmarkEnd w:id="7"/>
    </w:p>
    <w:p w14:paraId="647C23B4" w14:textId="77777777" w:rsidR="000B4707" w:rsidRPr="00F47C46" w:rsidRDefault="000B4707" w:rsidP="009C289C">
      <w:pPr>
        <w:pStyle w:val="Heading4"/>
        <w:numPr>
          <w:ilvl w:val="2"/>
          <w:numId w:val="29"/>
        </w:numPr>
        <w:tabs>
          <w:tab w:val="clear" w:pos="1276"/>
          <w:tab w:val="left" w:pos="1418"/>
        </w:tabs>
        <w:spacing w:line="240" w:lineRule="auto"/>
        <w:ind w:left="1418" w:hanging="709"/>
        <w:jc w:val="both"/>
        <w:rPr>
          <w:rFonts w:ascii="Arial" w:hAnsi="Arial" w:cs="Arial"/>
          <w:sz w:val="20"/>
          <w:szCs w:val="20"/>
        </w:rPr>
      </w:pPr>
      <w:r w:rsidRPr="00F47C46">
        <w:rPr>
          <w:rFonts w:ascii="Arial" w:hAnsi="Arial" w:cs="Arial"/>
          <w:sz w:val="20"/>
          <w:szCs w:val="20"/>
        </w:rPr>
        <w:t xml:space="preserve">A Branch Council </w:t>
      </w:r>
      <w:r w:rsidR="003B48C4">
        <w:rPr>
          <w:rFonts w:ascii="Arial" w:hAnsi="Arial" w:cs="Arial"/>
          <w:sz w:val="20"/>
          <w:szCs w:val="20"/>
        </w:rPr>
        <w:t xml:space="preserve">Executive </w:t>
      </w:r>
      <w:r w:rsidRPr="00F47C46">
        <w:rPr>
          <w:rFonts w:ascii="Arial" w:hAnsi="Arial" w:cs="Arial"/>
          <w:sz w:val="20"/>
          <w:szCs w:val="20"/>
        </w:rPr>
        <w:t xml:space="preserve">member who ceases to be a Member shall be deemed to have resigned as a Branch Council </w:t>
      </w:r>
      <w:r w:rsidR="003B48C4">
        <w:rPr>
          <w:rFonts w:ascii="Arial" w:hAnsi="Arial" w:cs="Arial"/>
          <w:sz w:val="20"/>
          <w:szCs w:val="20"/>
        </w:rPr>
        <w:t xml:space="preserve">Executive </w:t>
      </w:r>
      <w:r w:rsidRPr="00F47C46">
        <w:rPr>
          <w:rFonts w:ascii="Arial" w:hAnsi="Arial" w:cs="Arial"/>
          <w:sz w:val="20"/>
          <w:szCs w:val="20"/>
        </w:rPr>
        <w:t xml:space="preserve">member on the date the Branch Council </w:t>
      </w:r>
      <w:r w:rsidR="003B48C4">
        <w:rPr>
          <w:rFonts w:ascii="Arial" w:hAnsi="Arial" w:cs="Arial"/>
          <w:sz w:val="20"/>
          <w:szCs w:val="20"/>
        </w:rPr>
        <w:t xml:space="preserve">Executive </w:t>
      </w:r>
      <w:r w:rsidRPr="00F47C46">
        <w:rPr>
          <w:rFonts w:ascii="Arial" w:hAnsi="Arial" w:cs="Arial"/>
          <w:sz w:val="20"/>
          <w:szCs w:val="20"/>
        </w:rPr>
        <w:t>member ceased to be a Member.</w:t>
      </w:r>
    </w:p>
    <w:p w14:paraId="09728A88" w14:textId="77777777" w:rsidR="000B4707" w:rsidRPr="00F47C46" w:rsidRDefault="000B4707" w:rsidP="009C289C">
      <w:pPr>
        <w:pStyle w:val="Heading4"/>
        <w:numPr>
          <w:ilvl w:val="2"/>
          <w:numId w:val="29"/>
        </w:numPr>
        <w:tabs>
          <w:tab w:val="clear" w:pos="1276"/>
          <w:tab w:val="left" w:pos="1418"/>
        </w:tabs>
        <w:spacing w:line="240" w:lineRule="auto"/>
        <w:ind w:left="1418" w:hanging="709"/>
        <w:jc w:val="both"/>
        <w:rPr>
          <w:rFonts w:ascii="Arial" w:hAnsi="Arial" w:cs="Arial"/>
          <w:sz w:val="20"/>
          <w:szCs w:val="20"/>
        </w:rPr>
      </w:pPr>
      <w:r w:rsidRPr="00F47C46">
        <w:rPr>
          <w:rFonts w:ascii="Arial" w:hAnsi="Arial" w:cs="Arial"/>
          <w:sz w:val="20"/>
          <w:szCs w:val="20"/>
        </w:rPr>
        <w:t xml:space="preserve">A Branch Council </w:t>
      </w:r>
      <w:r w:rsidR="003B48C4">
        <w:rPr>
          <w:rFonts w:ascii="Arial" w:hAnsi="Arial" w:cs="Arial"/>
          <w:sz w:val="20"/>
          <w:szCs w:val="20"/>
        </w:rPr>
        <w:t xml:space="preserve">Executive </w:t>
      </w:r>
      <w:r w:rsidRPr="00F47C46">
        <w:rPr>
          <w:rFonts w:ascii="Arial" w:hAnsi="Arial" w:cs="Arial"/>
          <w:sz w:val="20"/>
          <w:szCs w:val="20"/>
        </w:rPr>
        <w:t>member may resign by delivering written notice thereof to the Branch President, effective as of the date of delivery or on a date specified in the notice, whichever is later.</w:t>
      </w:r>
    </w:p>
    <w:p w14:paraId="0A394A97" w14:textId="77777777" w:rsidR="000B4707" w:rsidRPr="00F47C46" w:rsidRDefault="000B4707" w:rsidP="009C289C">
      <w:pPr>
        <w:pStyle w:val="Heading4"/>
        <w:numPr>
          <w:ilvl w:val="2"/>
          <w:numId w:val="29"/>
        </w:numPr>
        <w:tabs>
          <w:tab w:val="clear" w:pos="1276"/>
          <w:tab w:val="left" w:pos="1418"/>
        </w:tabs>
        <w:spacing w:line="240" w:lineRule="auto"/>
        <w:ind w:left="1418" w:hanging="709"/>
        <w:jc w:val="both"/>
        <w:rPr>
          <w:rFonts w:ascii="Arial" w:hAnsi="Arial" w:cs="Arial"/>
          <w:sz w:val="20"/>
          <w:szCs w:val="20"/>
        </w:rPr>
      </w:pPr>
      <w:r w:rsidRPr="00F47C46">
        <w:rPr>
          <w:rFonts w:ascii="Arial" w:hAnsi="Arial" w:cs="Arial"/>
          <w:sz w:val="20"/>
          <w:szCs w:val="20"/>
        </w:rPr>
        <w:t xml:space="preserve">A Branch Council </w:t>
      </w:r>
      <w:r w:rsidR="003B48C4">
        <w:rPr>
          <w:rFonts w:ascii="Arial" w:hAnsi="Arial" w:cs="Arial"/>
          <w:sz w:val="20"/>
          <w:szCs w:val="20"/>
        </w:rPr>
        <w:t xml:space="preserve">Executive </w:t>
      </w:r>
      <w:r w:rsidRPr="00F47C46">
        <w:rPr>
          <w:rFonts w:ascii="Arial" w:hAnsi="Arial" w:cs="Arial"/>
          <w:sz w:val="20"/>
          <w:szCs w:val="20"/>
        </w:rPr>
        <w:t>member who has been inactive for a continuous period of six (6) months shall be deemed to have resigned.</w:t>
      </w:r>
    </w:p>
    <w:p w14:paraId="52EF4BC3" w14:textId="77777777" w:rsidR="000B4707" w:rsidRDefault="000B4707" w:rsidP="009C289C">
      <w:pPr>
        <w:pStyle w:val="Heading4"/>
        <w:numPr>
          <w:ilvl w:val="2"/>
          <w:numId w:val="29"/>
        </w:numPr>
        <w:tabs>
          <w:tab w:val="clear" w:pos="1276"/>
          <w:tab w:val="left" w:pos="1418"/>
        </w:tabs>
        <w:spacing w:line="240" w:lineRule="auto"/>
        <w:ind w:left="1418" w:hanging="709"/>
        <w:jc w:val="both"/>
        <w:rPr>
          <w:rFonts w:ascii="Arial" w:hAnsi="Arial" w:cs="Arial"/>
          <w:sz w:val="20"/>
          <w:szCs w:val="20"/>
        </w:rPr>
      </w:pPr>
      <w:r w:rsidRPr="00F47C46">
        <w:rPr>
          <w:rFonts w:ascii="Arial" w:hAnsi="Arial" w:cs="Arial"/>
          <w:sz w:val="20"/>
          <w:szCs w:val="20"/>
        </w:rPr>
        <w:t xml:space="preserve">Branch Council may, by resolution, remove and replace a Branch Council </w:t>
      </w:r>
      <w:r w:rsidR="003B48C4">
        <w:rPr>
          <w:rFonts w:ascii="Arial" w:hAnsi="Arial" w:cs="Arial"/>
          <w:sz w:val="20"/>
          <w:szCs w:val="20"/>
        </w:rPr>
        <w:t xml:space="preserve">Executive </w:t>
      </w:r>
      <w:r w:rsidRPr="00F47C46">
        <w:rPr>
          <w:rFonts w:ascii="Arial" w:hAnsi="Arial" w:cs="Arial"/>
          <w:sz w:val="20"/>
          <w:szCs w:val="20"/>
        </w:rPr>
        <w:t>member, other than a Branch Delegate. Branch Council shall remove and replace a Branch Delegate when required to do so by the National Board. The decision of Branch Council shall be ratified at the Branch AGM or any Meeting of Branch Members. The decision of the Branch Members in this regard is final and cannot be appealed.</w:t>
      </w:r>
    </w:p>
    <w:p w14:paraId="413A4790" w14:textId="77777777" w:rsidR="000D0ECD" w:rsidRPr="00F557CF" w:rsidRDefault="000D0ECD" w:rsidP="003A3CDC">
      <w:pPr>
        <w:jc w:val="both"/>
        <w:rPr>
          <w:sz w:val="22"/>
          <w:szCs w:val="22"/>
          <w:lang w:val="en-CA" w:eastAsia="en-US"/>
        </w:rPr>
      </w:pPr>
    </w:p>
    <w:p w14:paraId="73D84357" w14:textId="77777777" w:rsidR="000B4707" w:rsidRPr="007B5965" w:rsidRDefault="007B5965" w:rsidP="00DB794F">
      <w:pPr>
        <w:numPr>
          <w:ilvl w:val="1"/>
          <w:numId w:val="29"/>
        </w:numPr>
        <w:jc w:val="both"/>
        <w:rPr>
          <w:rFonts w:ascii="Arial" w:hAnsi="Arial" w:cs="Arial"/>
          <w:b/>
          <w:i/>
          <w:sz w:val="20"/>
          <w:szCs w:val="20"/>
        </w:rPr>
      </w:pPr>
      <w:r>
        <w:rPr>
          <w:rFonts w:ascii="Arial" w:hAnsi="Arial" w:cs="Arial"/>
          <w:b/>
          <w:i/>
          <w:sz w:val="20"/>
          <w:szCs w:val="20"/>
          <w:lang w:val="en-CA" w:eastAsia="en-US"/>
        </w:rPr>
        <w:t xml:space="preserve">   </w:t>
      </w:r>
      <w:r w:rsidR="000B4707" w:rsidRPr="007B5965">
        <w:rPr>
          <w:rFonts w:ascii="Arial" w:hAnsi="Arial" w:cs="Arial"/>
          <w:b/>
          <w:i/>
          <w:sz w:val="20"/>
          <w:szCs w:val="20"/>
          <w:lang w:val="en-CA" w:eastAsia="en-US"/>
        </w:rPr>
        <w:t>Vacancies</w:t>
      </w:r>
    </w:p>
    <w:p w14:paraId="4A9C4D40" w14:textId="77777777" w:rsidR="000B4707" w:rsidRDefault="000B4707" w:rsidP="009C289C">
      <w:pPr>
        <w:pStyle w:val="Heading4"/>
        <w:numPr>
          <w:ilvl w:val="2"/>
          <w:numId w:val="29"/>
        </w:numPr>
        <w:tabs>
          <w:tab w:val="clear" w:pos="1276"/>
          <w:tab w:val="left" w:pos="1418"/>
        </w:tabs>
        <w:spacing w:line="240" w:lineRule="auto"/>
        <w:ind w:left="1418" w:hanging="709"/>
        <w:jc w:val="both"/>
        <w:rPr>
          <w:rFonts w:ascii="Arial" w:hAnsi="Arial" w:cs="Arial"/>
          <w:sz w:val="20"/>
          <w:szCs w:val="20"/>
          <w:lang w:val="en-US" w:eastAsia="en-CA"/>
        </w:rPr>
      </w:pPr>
      <w:r w:rsidRPr="00F47C46">
        <w:rPr>
          <w:rFonts w:ascii="Arial" w:hAnsi="Arial" w:cs="Arial"/>
          <w:sz w:val="20"/>
          <w:szCs w:val="20"/>
          <w:lang w:val="en-US" w:eastAsia="en-CA"/>
        </w:rPr>
        <w:t xml:space="preserve">Branch Council, drawing from Branch Members, shall fill mid-term vacancies of Branch Council </w:t>
      </w:r>
      <w:r w:rsidR="003B48C4">
        <w:rPr>
          <w:rFonts w:ascii="Arial" w:hAnsi="Arial" w:cs="Arial"/>
          <w:sz w:val="20"/>
          <w:szCs w:val="20"/>
        </w:rPr>
        <w:t>Executive</w:t>
      </w:r>
      <w:r w:rsidR="003B48C4" w:rsidRPr="00F47C46">
        <w:rPr>
          <w:rFonts w:ascii="Arial" w:hAnsi="Arial" w:cs="Arial"/>
          <w:sz w:val="20"/>
          <w:szCs w:val="20"/>
          <w:lang w:val="en-US" w:eastAsia="en-CA"/>
        </w:rPr>
        <w:t xml:space="preserve"> </w:t>
      </w:r>
      <w:r w:rsidR="00D635F7" w:rsidRPr="00F47C46">
        <w:rPr>
          <w:rFonts w:ascii="Arial" w:hAnsi="Arial" w:cs="Arial"/>
          <w:sz w:val="20"/>
          <w:szCs w:val="20"/>
          <w:lang w:val="en-US" w:eastAsia="en-CA"/>
        </w:rPr>
        <w:t>M</w:t>
      </w:r>
      <w:r w:rsidRPr="00F47C46">
        <w:rPr>
          <w:rFonts w:ascii="Arial" w:hAnsi="Arial" w:cs="Arial"/>
          <w:sz w:val="20"/>
          <w:szCs w:val="20"/>
          <w:lang w:val="en-US" w:eastAsia="en-CA"/>
        </w:rPr>
        <w:t>embers, except for the Branch Delegate, on an interim basis.  The vacated position shall</w:t>
      </w:r>
      <w:r w:rsidR="000E0143" w:rsidRPr="00F47C46">
        <w:rPr>
          <w:rFonts w:ascii="Arial" w:hAnsi="Arial" w:cs="Arial"/>
          <w:sz w:val="20"/>
          <w:szCs w:val="20"/>
          <w:lang w:val="en-US" w:eastAsia="en-CA"/>
        </w:rPr>
        <w:t xml:space="preserve"> </w:t>
      </w:r>
      <w:r w:rsidRPr="00F47C46">
        <w:rPr>
          <w:rFonts w:ascii="Arial" w:hAnsi="Arial" w:cs="Arial"/>
          <w:sz w:val="20"/>
          <w:szCs w:val="20"/>
          <w:lang w:val="en-US" w:eastAsia="en-CA"/>
        </w:rPr>
        <w:t>be filled during the next</w:t>
      </w:r>
      <w:r w:rsidR="000D0ECD">
        <w:rPr>
          <w:rFonts w:ascii="Arial" w:hAnsi="Arial" w:cs="Arial"/>
          <w:sz w:val="20"/>
          <w:szCs w:val="20"/>
          <w:lang w:val="en-US" w:eastAsia="en-CA"/>
        </w:rPr>
        <w:t xml:space="preserve"> nomination and election cycle.</w:t>
      </w:r>
    </w:p>
    <w:p w14:paraId="694C78C6" w14:textId="77777777" w:rsidR="000D0ECD" w:rsidRPr="000D0ECD" w:rsidRDefault="000D0ECD" w:rsidP="003A3CDC">
      <w:pPr>
        <w:jc w:val="both"/>
      </w:pPr>
    </w:p>
    <w:p w14:paraId="35C22CAE" w14:textId="77777777" w:rsidR="00995558" w:rsidRPr="007B5965" w:rsidRDefault="007B5965" w:rsidP="00DB794F">
      <w:pPr>
        <w:numPr>
          <w:ilvl w:val="1"/>
          <w:numId w:val="29"/>
        </w:numPr>
        <w:jc w:val="both"/>
        <w:rPr>
          <w:rFonts w:ascii="Arial" w:hAnsi="Arial" w:cs="Arial"/>
          <w:b/>
          <w:i/>
          <w:sz w:val="20"/>
          <w:szCs w:val="20"/>
        </w:rPr>
      </w:pPr>
      <w:r>
        <w:rPr>
          <w:rFonts w:ascii="Arial" w:hAnsi="Arial" w:cs="Arial"/>
          <w:b/>
          <w:i/>
          <w:sz w:val="20"/>
          <w:szCs w:val="20"/>
        </w:rPr>
        <w:t xml:space="preserve">   </w:t>
      </w:r>
      <w:r w:rsidR="00995558" w:rsidRPr="007B5965">
        <w:rPr>
          <w:rFonts w:ascii="Arial" w:hAnsi="Arial" w:cs="Arial"/>
          <w:b/>
          <w:i/>
          <w:sz w:val="20"/>
          <w:szCs w:val="20"/>
        </w:rPr>
        <w:t>Quorum</w:t>
      </w:r>
    </w:p>
    <w:p w14:paraId="7538E680" w14:textId="77777777" w:rsidR="00330434" w:rsidRPr="000D0ECD" w:rsidRDefault="00330434" w:rsidP="00330434">
      <w:pPr>
        <w:ind w:left="360"/>
        <w:jc w:val="both"/>
        <w:rPr>
          <w:rFonts w:ascii="Arial" w:hAnsi="Arial" w:cs="Arial"/>
          <w:b/>
          <w:sz w:val="20"/>
          <w:szCs w:val="20"/>
        </w:rPr>
      </w:pPr>
    </w:p>
    <w:p w14:paraId="22EFADCB" w14:textId="77777777" w:rsidR="00B37A14" w:rsidRPr="00F47C46" w:rsidRDefault="00A42D16" w:rsidP="002B096A">
      <w:pPr>
        <w:numPr>
          <w:ilvl w:val="2"/>
          <w:numId w:val="29"/>
        </w:numPr>
        <w:ind w:left="1418" w:right="288" w:hanging="709"/>
        <w:jc w:val="both"/>
        <w:rPr>
          <w:rFonts w:ascii="Arial" w:hAnsi="Arial" w:cs="Arial"/>
          <w:spacing w:val="-2"/>
          <w:sz w:val="20"/>
          <w:szCs w:val="20"/>
        </w:rPr>
      </w:pPr>
      <w:r w:rsidRPr="00F47C46">
        <w:rPr>
          <w:rFonts w:ascii="Arial" w:hAnsi="Arial" w:cs="Arial"/>
          <w:spacing w:val="-2"/>
          <w:sz w:val="20"/>
          <w:szCs w:val="20"/>
        </w:rPr>
        <w:t xml:space="preserve">A majority of voting members </w:t>
      </w:r>
      <w:r w:rsidR="00B37A14" w:rsidRPr="00F47C46">
        <w:rPr>
          <w:rFonts w:ascii="Arial" w:hAnsi="Arial" w:cs="Arial"/>
          <w:spacing w:val="-2"/>
          <w:sz w:val="20"/>
          <w:szCs w:val="20"/>
        </w:rPr>
        <w:t>shall constitute a quorum at any Branch Council meeting.  If the number of Branch Council members present initially constitutes a quoru</w:t>
      </w:r>
      <w:r w:rsidR="00724A0C" w:rsidRPr="00F47C46">
        <w:rPr>
          <w:rFonts w:ascii="Arial" w:hAnsi="Arial" w:cs="Arial"/>
          <w:spacing w:val="-2"/>
          <w:sz w:val="20"/>
          <w:szCs w:val="20"/>
        </w:rPr>
        <w:t>m</w:t>
      </w:r>
      <w:r w:rsidR="00B37A14" w:rsidRPr="00F47C46">
        <w:rPr>
          <w:rFonts w:ascii="Arial" w:hAnsi="Arial" w:cs="Arial"/>
          <w:spacing w:val="-2"/>
          <w:sz w:val="20"/>
          <w:szCs w:val="20"/>
        </w:rPr>
        <w:t>, but the number falls below quorum at some time after</w:t>
      </w:r>
      <w:r w:rsidR="00043D9A" w:rsidRPr="00F47C46">
        <w:rPr>
          <w:rFonts w:ascii="Arial" w:hAnsi="Arial" w:cs="Arial"/>
          <w:spacing w:val="-2"/>
          <w:sz w:val="20"/>
          <w:szCs w:val="20"/>
        </w:rPr>
        <w:t xml:space="preserve"> </w:t>
      </w:r>
      <w:r w:rsidR="00B37A14" w:rsidRPr="00F47C46">
        <w:rPr>
          <w:rFonts w:ascii="Arial" w:hAnsi="Arial" w:cs="Arial"/>
          <w:spacing w:val="-2"/>
          <w:sz w:val="20"/>
          <w:szCs w:val="20"/>
        </w:rPr>
        <w:t>Branch Council meeting begins, issues th</w:t>
      </w:r>
      <w:r w:rsidR="00E252E0" w:rsidRPr="00F47C46">
        <w:rPr>
          <w:rFonts w:ascii="Arial" w:hAnsi="Arial" w:cs="Arial"/>
          <w:spacing w:val="-2"/>
          <w:sz w:val="20"/>
          <w:szCs w:val="20"/>
        </w:rPr>
        <w:t>a</w:t>
      </w:r>
      <w:r w:rsidR="00B37A14" w:rsidRPr="00F47C46">
        <w:rPr>
          <w:rFonts w:ascii="Arial" w:hAnsi="Arial" w:cs="Arial"/>
          <w:spacing w:val="-2"/>
          <w:sz w:val="20"/>
          <w:szCs w:val="20"/>
        </w:rPr>
        <w:t>t require a decision of</w:t>
      </w:r>
      <w:r w:rsidR="00556D19" w:rsidRPr="00F47C46">
        <w:rPr>
          <w:rFonts w:ascii="Arial" w:hAnsi="Arial" w:cs="Arial"/>
          <w:spacing w:val="-2"/>
          <w:sz w:val="20"/>
          <w:szCs w:val="20"/>
        </w:rPr>
        <w:t xml:space="preserve"> </w:t>
      </w:r>
      <w:r w:rsidR="00B37A14" w:rsidRPr="00F47C46">
        <w:rPr>
          <w:rFonts w:ascii="Arial" w:hAnsi="Arial" w:cs="Arial"/>
          <w:spacing w:val="-2"/>
          <w:sz w:val="20"/>
          <w:szCs w:val="20"/>
        </w:rPr>
        <w:t>Branch Council will be carried to the next meeting</w:t>
      </w:r>
      <w:r w:rsidR="00556D19" w:rsidRPr="00F47C46">
        <w:rPr>
          <w:rFonts w:ascii="Arial" w:hAnsi="Arial" w:cs="Arial"/>
          <w:spacing w:val="-2"/>
          <w:sz w:val="20"/>
          <w:szCs w:val="20"/>
        </w:rPr>
        <w:t xml:space="preserve"> </w:t>
      </w:r>
      <w:r w:rsidR="00B37A14" w:rsidRPr="00F47C46">
        <w:rPr>
          <w:rFonts w:ascii="Arial" w:hAnsi="Arial" w:cs="Arial"/>
          <w:spacing w:val="-2"/>
          <w:sz w:val="20"/>
          <w:szCs w:val="20"/>
        </w:rPr>
        <w:t>of Branch Council.</w:t>
      </w:r>
    </w:p>
    <w:p w14:paraId="5FEB10CC" w14:textId="77777777" w:rsidR="00B37A14" w:rsidRPr="00F47C46" w:rsidRDefault="00B37A14" w:rsidP="003A3CDC">
      <w:pPr>
        <w:ind w:left="284" w:right="288" w:firstLine="120"/>
        <w:jc w:val="both"/>
        <w:rPr>
          <w:rFonts w:ascii="Arial" w:hAnsi="Arial" w:cs="Arial"/>
          <w:spacing w:val="-2"/>
          <w:sz w:val="20"/>
          <w:szCs w:val="20"/>
        </w:rPr>
      </w:pPr>
    </w:p>
    <w:p w14:paraId="57F049F5" w14:textId="77777777" w:rsidR="00995558" w:rsidRPr="007B5965" w:rsidRDefault="00995558" w:rsidP="00DB794F">
      <w:pPr>
        <w:numPr>
          <w:ilvl w:val="1"/>
          <w:numId w:val="29"/>
        </w:numPr>
        <w:tabs>
          <w:tab w:val="right" w:pos="993"/>
          <w:tab w:val="left" w:pos="1512"/>
        </w:tabs>
        <w:jc w:val="both"/>
        <w:rPr>
          <w:rFonts w:ascii="Arial" w:hAnsi="Arial" w:cs="Arial"/>
          <w:b/>
          <w:i/>
          <w:sz w:val="20"/>
          <w:szCs w:val="20"/>
        </w:rPr>
      </w:pPr>
      <w:r w:rsidRPr="007B5965">
        <w:rPr>
          <w:rFonts w:ascii="Arial" w:hAnsi="Arial" w:cs="Arial"/>
          <w:b/>
          <w:i/>
          <w:sz w:val="20"/>
          <w:szCs w:val="20"/>
        </w:rPr>
        <w:t>Voting</w:t>
      </w:r>
    </w:p>
    <w:p w14:paraId="385232C4" w14:textId="77777777" w:rsidR="000D0ECD" w:rsidRPr="000D0ECD" w:rsidRDefault="000D0ECD" w:rsidP="003A3CDC">
      <w:pPr>
        <w:tabs>
          <w:tab w:val="right" w:pos="1116"/>
          <w:tab w:val="left" w:pos="1512"/>
        </w:tabs>
        <w:ind w:left="567"/>
        <w:jc w:val="both"/>
        <w:rPr>
          <w:rFonts w:ascii="Arial" w:hAnsi="Arial" w:cs="Arial"/>
          <w:b/>
          <w:sz w:val="20"/>
          <w:szCs w:val="20"/>
        </w:rPr>
      </w:pPr>
    </w:p>
    <w:p w14:paraId="44725F39" w14:textId="481FD89F" w:rsidR="005515FE" w:rsidRPr="00F47C46" w:rsidRDefault="005515FE" w:rsidP="009C289C">
      <w:pPr>
        <w:numPr>
          <w:ilvl w:val="2"/>
          <w:numId w:val="29"/>
        </w:numPr>
        <w:ind w:left="1418" w:right="72" w:hanging="709"/>
        <w:jc w:val="both"/>
        <w:rPr>
          <w:rFonts w:ascii="Arial" w:hAnsi="Arial" w:cs="Arial"/>
          <w:sz w:val="20"/>
          <w:szCs w:val="20"/>
        </w:rPr>
      </w:pPr>
      <w:bookmarkStart w:id="8" w:name="_Hlk158625615"/>
      <w:bookmarkStart w:id="9" w:name="_Hlk158625493"/>
      <w:r w:rsidRPr="00F47C46">
        <w:rPr>
          <w:rFonts w:ascii="Arial" w:hAnsi="Arial" w:cs="Arial"/>
          <w:sz w:val="20"/>
          <w:szCs w:val="20"/>
        </w:rPr>
        <w:t>Ex-officio members do not have a vote</w:t>
      </w:r>
      <w:r w:rsidR="00F37CE4">
        <w:rPr>
          <w:rFonts w:ascii="Arial" w:hAnsi="Arial" w:cs="Arial"/>
          <w:sz w:val="20"/>
          <w:szCs w:val="20"/>
        </w:rPr>
        <w:t>.</w:t>
      </w:r>
      <w:bookmarkEnd w:id="8"/>
    </w:p>
    <w:bookmarkEnd w:id="9"/>
    <w:p w14:paraId="72BBD543" w14:textId="77777777" w:rsidR="005515FE" w:rsidRPr="00F47C46" w:rsidRDefault="005515FE" w:rsidP="009C289C">
      <w:pPr>
        <w:ind w:left="1418" w:right="72" w:hanging="709"/>
        <w:jc w:val="both"/>
        <w:rPr>
          <w:rFonts w:ascii="Arial" w:hAnsi="Arial" w:cs="Arial"/>
          <w:sz w:val="20"/>
          <w:szCs w:val="20"/>
        </w:rPr>
      </w:pPr>
    </w:p>
    <w:p w14:paraId="2AF15717" w14:textId="77777777" w:rsidR="008A54F4" w:rsidRPr="00F47C46" w:rsidRDefault="00995558" w:rsidP="009C289C">
      <w:pPr>
        <w:numPr>
          <w:ilvl w:val="2"/>
          <w:numId w:val="29"/>
        </w:numPr>
        <w:ind w:left="1418" w:right="72" w:hanging="709"/>
        <w:jc w:val="both"/>
        <w:rPr>
          <w:rFonts w:ascii="Arial" w:hAnsi="Arial" w:cs="Arial"/>
          <w:sz w:val="20"/>
          <w:szCs w:val="20"/>
        </w:rPr>
      </w:pPr>
      <w:r w:rsidRPr="00F47C46">
        <w:rPr>
          <w:rFonts w:ascii="Arial" w:hAnsi="Arial" w:cs="Arial"/>
          <w:sz w:val="20"/>
          <w:szCs w:val="20"/>
        </w:rPr>
        <w:t>E</w:t>
      </w:r>
      <w:r w:rsidR="004E1DD2" w:rsidRPr="00F47C46">
        <w:rPr>
          <w:rFonts w:ascii="Arial" w:hAnsi="Arial" w:cs="Arial"/>
          <w:sz w:val="20"/>
          <w:szCs w:val="20"/>
        </w:rPr>
        <w:t xml:space="preserve">ach Branch Council member </w:t>
      </w:r>
      <w:r w:rsidR="00976DE2" w:rsidRPr="00F47C46">
        <w:rPr>
          <w:rFonts w:ascii="Arial" w:hAnsi="Arial" w:cs="Arial"/>
          <w:sz w:val="20"/>
          <w:szCs w:val="20"/>
        </w:rPr>
        <w:t xml:space="preserve">with voting rights </w:t>
      </w:r>
      <w:r w:rsidR="004E1DD2" w:rsidRPr="00F47C46">
        <w:rPr>
          <w:rFonts w:ascii="Arial" w:hAnsi="Arial" w:cs="Arial"/>
          <w:sz w:val="20"/>
          <w:szCs w:val="20"/>
        </w:rPr>
        <w:t>shall be entitled to one (1) vote per motion, and all</w:t>
      </w:r>
      <w:r w:rsidR="004755F0" w:rsidRPr="00F47C46">
        <w:rPr>
          <w:rFonts w:ascii="Arial" w:hAnsi="Arial" w:cs="Arial"/>
          <w:sz w:val="20"/>
          <w:szCs w:val="20"/>
        </w:rPr>
        <w:t xml:space="preserve"> </w:t>
      </w:r>
      <w:r w:rsidR="004E1DD2" w:rsidRPr="00F47C46">
        <w:rPr>
          <w:rFonts w:ascii="Arial" w:hAnsi="Arial" w:cs="Arial"/>
          <w:sz w:val="20"/>
          <w:szCs w:val="20"/>
        </w:rPr>
        <w:t>votes shall be consid</w:t>
      </w:r>
      <w:r w:rsidR="008D3B15">
        <w:rPr>
          <w:rFonts w:ascii="Arial" w:hAnsi="Arial" w:cs="Arial"/>
          <w:sz w:val="20"/>
          <w:szCs w:val="20"/>
        </w:rPr>
        <w:t>ered equal.  At any meeting of</w:t>
      </w:r>
      <w:r w:rsidR="004E1DD2" w:rsidRPr="00F47C46">
        <w:rPr>
          <w:rFonts w:ascii="Arial" w:hAnsi="Arial" w:cs="Arial"/>
          <w:sz w:val="20"/>
          <w:szCs w:val="20"/>
        </w:rPr>
        <w:t xml:space="preserve"> Branch Council, every motion shall be decided by a majority of the votes, unless otherwise required by this Branch Operating Guideline or by </w:t>
      </w:r>
      <w:r w:rsidR="008D3C2B">
        <w:rPr>
          <w:rFonts w:ascii="Arial" w:hAnsi="Arial" w:cs="Arial"/>
          <w:sz w:val="20"/>
          <w:szCs w:val="20"/>
        </w:rPr>
        <w:t>National By</w:t>
      </w:r>
      <w:r w:rsidR="004E1DD2" w:rsidRPr="00F47C46">
        <w:rPr>
          <w:rFonts w:ascii="Arial" w:hAnsi="Arial" w:cs="Arial"/>
          <w:sz w:val="20"/>
          <w:szCs w:val="20"/>
        </w:rPr>
        <w:t>law</w:t>
      </w:r>
      <w:r w:rsidR="008D3C2B">
        <w:rPr>
          <w:rFonts w:ascii="Arial" w:hAnsi="Arial" w:cs="Arial"/>
          <w:sz w:val="20"/>
          <w:szCs w:val="20"/>
        </w:rPr>
        <w:t>s</w:t>
      </w:r>
      <w:r w:rsidR="004E1DD2" w:rsidRPr="00F47C46">
        <w:rPr>
          <w:rFonts w:ascii="Arial" w:hAnsi="Arial" w:cs="Arial"/>
          <w:sz w:val="20"/>
          <w:szCs w:val="20"/>
        </w:rPr>
        <w:t>.  In the event of a tie vote, the motion shall be deemed to have been defeated.</w:t>
      </w:r>
    </w:p>
    <w:p w14:paraId="07A6C8A1" w14:textId="77777777" w:rsidR="008A54F4" w:rsidRPr="00F47C46" w:rsidRDefault="008A54F4" w:rsidP="009C289C">
      <w:pPr>
        <w:ind w:left="1418" w:right="72" w:hanging="709"/>
        <w:jc w:val="both"/>
        <w:rPr>
          <w:rFonts w:ascii="Arial" w:hAnsi="Arial" w:cs="Arial"/>
          <w:sz w:val="20"/>
          <w:szCs w:val="20"/>
        </w:rPr>
      </w:pPr>
    </w:p>
    <w:p w14:paraId="246B6F9A" w14:textId="77777777" w:rsidR="00995558" w:rsidRPr="00F47C46" w:rsidRDefault="008A54F4" w:rsidP="009C289C">
      <w:pPr>
        <w:numPr>
          <w:ilvl w:val="2"/>
          <w:numId w:val="29"/>
        </w:numPr>
        <w:ind w:left="1418" w:right="72" w:hanging="709"/>
        <w:jc w:val="both"/>
        <w:rPr>
          <w:rFonts w:ascii="Arial" w:hAnsi="Arial" w:cs="Arial"/>
          <w:sz w:val="20"/>
          <w:szCs w:val="20"/>
        </w:rPr>
      </w:pPr>
      <w:r w:rsidRPr="00F47C46">
        <w:rPr>
          <w:rFonts w:ascii="Arial" w:hAnsi="Arial" w:cs="Arial"/>
          <w:sz w:val="20"/>
          <w:szCs w:val="20"/>
        </w:rPr>
        <w:t xml:space="preserve">Branch Council members may meet by any electronic means that permits each member to communicate adequately with all others, </w:t>
      </w:r>
      <w:proofErr w:type="gramStart"/>
      <w:r w:rsidRPr="00F47C46">
        <w:rPr>
          <w:rFonts w:ascii="Arial" w:hAnsi="Arial" w:cs="Arial"/>
          <w:sz w:val="20"/>
          <w:szCs w:val="20"/>
        </w:rPr>
        <w:t>provided that</w:t>
      </w:r>
      <w:proofErr w:type="gramEnd"/>
      <w:r w:rsidRPr="00F47C46">
        <w:rPr>
          <w:rFonts w:ascii="Arial" w:hAnsi="Arial" w:cs="Arial"/>
          <w:sz w:val="20"/>
          <w:szCs w:val="20"/>
        </w:rPr>
        <w:t xml:space="preserve"> Branch Council has passed a resolution addressing the mechanics of holding such a meeting, specifically, the handling of security issues and the procedures for establishing a quorum and recording votes. Each Council member must have equal access to the specific means of communication to be used. A Council member participating in such meeting by electronic means shall be deemed to be present at such meeting. If </w:t>
      </w:r>
      <w:proofErr w:type="gramStart"/>
      <w:r w:rsidRPr="00F47C46">
        <w:rPr>
          <w:rFonts w:ascii="Arial" w:hAnsi="Arial" w:cs="Arial"/>
          <w:sz w:val="20"/>
          <w:szCs w:val="20"/>
        </w:rPr>
        <w:t>the majority of</w:t>
      </w:r>
      <w:proofErr w:type="gramEnd"/>
      <w:r w:rsidRPr="00F47C46">
        <w:rPr>
          <w:rFonts w:ascii="Arial" w:hAnsi="Arial" w:cs="Arial"/>
          <w:sz w:val="20"/>
          <w:szCs w:val="20"/>
        </w:rPr>
        <w:t xml:space="preserve"> Council members participating in a meeting held pursuant to this article are then in </w:t>
      </w:r>
      <w:smartTag w:uri="urn:schemas-microsoft-com:office:smarttags" w:element="State">
        <w:r w:rsidRPr="00F47C46">
          <w:rPr>
            <w:rFonts w:ascii="Arial" w:hAnsi="Arial" w:cs="Arial"/>
            <w:sz w:val="20"/>
            <w:szCs w:val="20"/>
          </w:rPr>
          <w:t>Nova Scotia</w:t>
        </w:r>
      </w:smartTag>
      <w:r w:rsidRPr="00F47C46">
        <w:rPr>
          <w:rFonts w:ascii="Arial" w:hAnsi="Arial" w:cs="Arial"/>
          <w:sz w:val="20"/>
          <w:szCs w:val="20"/>
        </w:rPr>
        <w:t xml:space="preserve">, the meeting shall be deemed to have been held in </w:t>
      </w:r>
      <w:smartTag w:uri="urn:schemas-microsoft-com:office:smarttags" w:element="State">
        <w:smartTag w:uri="urn:schemas-microsoft-com:office:smarttags" w:element="place">
          <w:r w:rsidRPr="00F47C46">
            <w:rPr>
              <w:rFonts w:ascii="Arial" w:hAnsi="Arial" w:cs="Arial"/>
              <w:sz w:val="20"/>
              <w:szCs w:val="20"/>
            </w:rPr>
            <w:t>Nova Scotia</w:t>
          </w:r>
        </w:smartTag>
      </w:smartTag>
      <w:r w:rsidRPr="00F47C46">
        <w:rPr>
          <w:rFonts w:ascii="Arial" w:hAnsi="Arial" w:cs="Arial"/>
          <w:sz w:val="20"/>
          <w:szCs w:val="20"/>
        </w:rPr>
        <w:t>.</w:t>
      </w:r>
      <w:r w:rsidR="00995558" w:rsidRPr="00F47C46">
        <w:rPr>
          <w:rFonts w:ascii="Arial" w:hAnsi="Arial" w:cs="Arial"/>
          <w:sz w:val="20"/>
          <w:szCs w:val="20"/>
        </w:rPr>
        <w:t xml:space="preserve"> </w:t>
      </w:r>
    </w:p>
    <w:p w14:paraId="48A539BE" w14:textId="77777777" w:rsidR="00CE17B0" w:rsidRPr="00F47C46" w:rsidRDefault="00CE17B0" w:rsidP="003A3CDC">
      <w:pPr>
        <w:ind w:left="284" w:right="72"/>
        <w:jc w:val="both"/>
        <w:rPr>
          <w:rFonts w:ascii="Arial" w:hAnsi="Arial" w:cs="Arial"/>
          <w:sz w:val="20"/>
          <w:szCs w:val="20"/>
        </w:rPr>
      </w:pPr>
    </w:p>
    <w:p w14:paraId="05A4FCDA" w14:textId="77777777" w:rsidR="00CE17B0" w:rsidRPr="00F47C46" w:rsidRDefault="00CE17B0" w:rsidP="009C289C">
      <w:pPr>
        <w:numPr>
          <w:ilvl w:val="2"/>
          <w:numId w:val="29"/>
        </w:numPr>
        <w:tabs>
          <w:tab w:val="center" w:pos="567"/>
          <w:tab w:val="center" w:pos="1418"/>
        </w:tabs>
        <w:ind w:left="1418" w:right="72" w:hanging="709"/>
        <w:jc w:val="both"/>
        <w:rPr>
          <w:rFonts w:ascii="Arial" w:hAnsi="Arial" w:cs="Arial"/>
          <w:sz w:val="20"/>
          <w:szCs w:val="20"/>
        </w:rPr>
      </w:pPr>
      <w:r w:rsidRPr="00F47C46">
        <w:rPr>
          <w:rFonts w:ascii="Arial" w:hAnsi="Arial" w:cs="Arial"/>
          <w:sz w:val="20"/>
          <w:szCs w:val="20"/>
        </w:rPr>
        <w:t>Every motion shall be decided by a show of hands or its electronic equivalent, unless one or more members</w:t>
      </w:r>
      <w:r w:rsidR="004755F0" w:rsidRPr="00F47C46">
        <w:rPr>
          <w:rFonts w:ascii="Arial" w:hAnsi="Arial" w:cs="Arial"/>
          <w:sz w:val="20"/>
          <w:szCs w:val="20"/>
        </w:rPr>
        <w:t xml:space="preserve"> </w:t>
      </w:r>
      <w:r w:rsidRPr="00F47C46">
        <w:rPr>
          <w:rFonts w:ascii="Arial" w:hAnsi="Arial" w:cs="Arial"/>
          <w:sz w:val="20"/>
          <w:szCs w:val="20"/>
        </w:rPr>
        <w:t>present at the meeting demand a ballot.  A declaration by the Chair that a resolution has been passed</w:t>
      </w:r>
      <w:r w:rsidR="004755F0" w:rsidRPr="00F47C46">
        <w:rPr>
          <w:rFonts w:ascii="Arial" w:hAnsi="Arial" w:cs="Arial"/>
          <w:sz w:val="20"/>
          <w:szCs w:val="20"/>
        </w:rPr>
        <w:t xml:space="preserve"> </w:t>
      </w:r>
      <w:r w:rsidRPr="00F47C46">
        <w:rPr>
          <w:rFonts w:ascii="Arial" w:hAnsi="Arial" w:cs="Arial"/>
          <w:sz w:val="20"/>
          <w:szCs w:val="20"/>
        </w:rPr>
        <w:t xml:space="preserve">or not passed and an entry to that effect in the minutes of the meeting shall be sufficient evidence of the fact, without proof of the number or proportion of the votes recorded in </w:t>
      </w:r>
      <w:proofErr w:type="spellStart"/>
      <w:r w:rsidRPr="00F47C46">
        <w:rPr>
          <w:rFonts w:ascii="Arial" w:hAnsi="Arial" w:cs="Arial"/>
          <w:sz w:val="20"/>
          <w:szCs w:val="20"/>
        </w:rPr>
        <w:t>favour</w:t>
      </w:r>
      <w:proofErr w:type="spellEnd"/>
      <w:r w:rsidRPr="00F47C46">
        <w:rPr>
          <w:rFonts w:ascii="Arial" w:hAnsi="Arial" w:cs="Arial"/>
          <w:sz w:val="20"/>
          <w:szCs w:val="20"/>
        </w:rPr>
        <w:t xml:space="preserve"> of and against such motion.</w:t>
      </w:r>
      <w:r w:rsidR="00102C99" w:rsidRPr="00F47C46">
        <w:rPr>
          <w:rFonts w:ascii="Arial" w:hAnsi="Arial" w:cs="Arial"/>
          <w:sz w:val="20"/>
          <w:szCs w:val="20"/>
        </w:rPr>
        <w:t xml:space="preserve">  </w:t>
      </w:r>
      <w:r w:rsidRPr="00F47C46">
        <w:rPr>
          <w:rFonts w:ascii="Arial" w:hAnsi="Arial" w:cs="Arial"/>
          <w:sz w:val="20"/>
          <w:szCs w:val="20"/>
        </w:rPr>
        <w:t>All motions passed by electronic means are considered valid</w:t>
      </w:r>
      <w:r w:rsidR="00102C99" w:rsidRPr="00F47C46">
        <w:rPr>
          <w:rFonts w:ascii="Arial" w:hAnsi="Arial" w:cs="Arial"/>
          <w:sz w:val="20"/>
          <w:szCs w:val="20"/>
        </w:rPr>
        <w:t>.</w:t>
      </w:r>
    </w:p>
    <w:p w14:paraId="2584EDF8" w14:textId="77777777" w:rsidR="00CE17B0" w:rsidRPr="00F47C46" w:rsidRDefault="00CE17B0" w:rsidP="00330434">
      <w:pPr>
        <w:tabs>
          <w:tab w:val="center" w:pos="567"/>
          <w:tab w:val="center" w:pos="1418"/>
        </w:tabs>
        <w:ind w:left="1418" w:right="72" w:hanging="709"/>
        <w:jc w:val="both"/>
        <w:rPr>
          <w:rFonts w:ascii="Arial" w:hAnsi="Arial" w:cs="Arial"/>
          <w:sz w:val="20"/>
          <w:szCs w:val="20"/>
        </w:rPr>
      </w:pPr>
    </w:p>
    <w:p w14:paraId="77AA1476" w14:textId="562F2710" w:rsidR="00CE17B0" w:rsidRPr="00F47C46" w:rsidRDefault="009751AE" w:rsidP="00DB794F">
      <w:pPr>
        <w:numPr>
          <w:ilvl w:val="2"/>
          <w:numId w:val="29"/>
        </w:numPr>
        <w:tabs>
          <w:tab w:val="center" w:pos="567"/>
          <w:tab w:val="center" w:pos="1418"/>
        </w:tabs>
        <w:ind w:right="72"/>
        <w:jc w:val="both"/>
        <w:rPr>
          <w:rFonts w:ascii="Arial" w:hAnsi="Arial" w:cs="Arial"/>
          <w:i/>
          <w:iCs/>
          <w:sz w:val="20"/>
          <w:szCs w:val="20"/>
        </w:rPr>
      </w:pPr>
      <w:r>
        <w:rPr>
          <w:rFonts w:ascii="Arial" w:hAnsi="Arial" w:cs="Arial"/>
          <w:sz w:val="20"/>
          <w:szCs w:val="20"/>
        </w:rPr>
        <w:t xml:space="preserve">   </w:t>
      </w:r>
      <w:r w:rsidR="00CE17B0" w:rsidRPr="00F47C46">
        <w:rPr>
          <w:rFonts w:ascii="Arial" w:hAnsi="Arial" w:cs="Arial"/>
          <w:sz w:val="20"/>
          <w:szCs w:val="20"/>
        </w:rPr>
        <w:t>Voting by proxy is not permitted at any Branch Council meeting.</w:t>
      </w:r>
    </w:p>
    <w:p w14:paraId="52DFFD1C" w14:textId="77777777" w:rsidR="00995558" w:rsidRPr="00F47C46" w:rsidRDefault="00995558" w:rsidP="003A3CDC">
      <w:pPr>
        <w:ind w:left="284"/>
        <w:jc w:val="both"/>
        <w:rPr>
          <w:rFonts w:ascii="Arial" w:hAnsi="Arial" w:cs="Arial"/>
          <w:sz w:val="20"/>
          <w:szCs w:val="20"/>
        </w:rPr>
      </w:pPr>
    </w:p>
    <w:p w14:paraId="75FDF9F4" w14:textId="77777777" w:rsidR="00995558" w:rsidRPr="007B5965" w:rsidRDefault="00330434" w:rsidP="00DB794F">
      <w:pPr>
        <w:numPr>
          <w:ilvl w:val="1"/>
          <w:numId w:val="29"/>
        </w:numPr>
        <w:tabs>
          <w:tab w:val="right" w:pos="1116"/>
          <w:tab w:val="left" w:pos="1512"/>
        </w:tabs>
        <w:jc w:val="both"/>
        <w:rPr>
          <w:rFonts w:ascii="Arial" w:hAnsi="Arial" w:cs="Arial"/>
          <w:b/>
          <w:i/>
          <w:sz w:val="20"/>
          <w:szCs w:val="20"/>
        </w:rPr>
      </w:pPr>
      <w:r>
        <w:rPr>
          <w:rFonts w:ascii="Arial" w:hAnsi="Arial" w:cs="Arial"/>
          <w:b/>
          <w:sz w:val="20"/>
          <w:szCs w:val="20"/>
        </w:rPr>
        <w:t xml:space="preserve"> </w:t>
      </w:r>
      <w:r w:rsidRPr="007B5965">
        <w:rPr>
          <w:rFonts w:ascii="Arial" w:hAnsi="Arial" w:cs="Arial"/>
          <w:b/>
          <w:i/>
          <w:sz w:val="20"/>
          <w:szCs w:val="20"/>
        </w:rPr>
        <w:t xml:space="preserve">    </w:t>
      </w:r>
      <w:r w:rsidR="00995558" w:rsidRPr="007B5965">
        <w:rPr>
          <w:rFonts w:ascii="Arial" w:hAnsi="Arial" w:cs="Arial"/>
          <w:b/>
          <w:i/>
          <w:sz w:val="20"/>
          <w:szCs w:val="20"/>
        </w:rPr>
        <w:t>Meetings</w:t>
      </w:r>
    </w:p>
    <w:p w14:paraId="2B6AFD3A" w14:textId="77777777" w:rsidR="00330434" w:rsidRPr="000D0ECD" w:rsidRDefault="00330434" w:rsidP="00330434">
      <w:pPr>
        <w:tabs>
          <w:tab w:val="right" w:pos="1116"/>
          <w:tab w:val="left" w:pos="1512"/>
        </w:tabs>
        <w:ind w:left="360"/>
        <w:jc w:val="both"/>
        <w:rPr>
          <w:rFonts w:ascii="Arial" w:hAnsi="Arial" w:cs="Arial"/>
          <w:b/>
          <w:sz w:val="20"/>
          <w:szCs w:val="20"/>
        </w:rPr>
      </w:pPr>
    </w:p>
    <w:p w14:paraId="42817003" w14:textId="77777777" w:rsidR="00995558" w:rsidRPr="00F47C46" w:rsidRDefault="00B37A14" w:rsidP="009C289C">
      <w:pPr>
        <w:numPr>
          <w:ilvl w:val="2"/>
          <w:numId w:val="29"/>
        </w:numPr>
        <w:ind w:left="1418" w:right="72" w:hanging="709"/>
        <w:jc w:val="both"/>
        <w:rPr>
          <w:rFonts w:ascii="Arial" w:hAnsi="Arial" w:cs="Arial"/>
          <w:sz w:val="20"/>
          <w:szCs w:val="20"/>
        </w:rPr>
      </w:pPr>
      <w:r w:rsidRPr="00F47C46">
        <w:rPr>
          <w:rFonts w:ascii="Arial" w:hAnsi="Arial" w:cs="Arial"/>
          <w:spacing w:val="-2"/>
          <w:sz w:val="20"/>
          <w:szCs w:val="20"/>
        </w:rPr>
        <w:t>Branch Council</w:t>
      </w:r>
      <w:r w:rsidR="00995558" w:rsidRPr="00F47C46">
        <w:rPr>
          <w:rFonts w:ascii="Arial" w:hAnsi="Arial" w:cs="Arial"/>
          <w:spacing w:val="-2"/>
          <w:sz w:val="20"/>
          <w:szCs w:val="20"/>
        </w:rPr>
        <w:t xml:space="preserve"> shall hold </w:t>
      </w:r>
      <w:r w:rsidR="00BC0255" w:rsidRPr="00F47C46">
        <w:rPr>
          <w:rFonts w:ascii="Arial" w:hAnsi="Arial" w:cs="Arial"/>
          <w:spacing w:val="-2"/>
          <w:sz w:val="20"/>
          <w:szCs w:val="20"/>
        </w:rPr>
        <w:t>no fewer than three (3) regular meetings each year between consecutive AGMs.  M</w:t>
      </w:r>
      <w:r w:rsidR="00995558" w:rsidRPr="00F47C46">
        <w:rPr>
          <w:rFonts w:ascii="Arial" w:hAnsi="Arial" w:cs="Arial"/>
          <w:spacing w:val="-2"/>
          <w:sz w:val="20"/>
          <w:szCs w:val="20"/>
        </w:rPr>
        <w:t>eeting</w:t>
      </w:r>
      <w:r w:rsidR="00BC0255" w:rsidRPr="00F47C46">
        <w:rPr>
          <w:rFonts w:ascii="Arial" w:hAnsi="Arial" w:cs="Arial"/>
          <w:spacing w:val="-2"/>
          <w:sz w:val="20"/>
          <w:szCs w:val="20"/>
        </w:rPr>
        <w:t xml:space="preserve">s may be </w:t>
      </w:r>
      <w:r w:rsidR="00995558" w:rsidRPr="00F47C46">
        <w:rPr>
          <w:rFonts w:ascii="Arial" w:hAnsi="Arial" w:cs="Arial"/>
          <w:spacing w:val="-2"/>
          <w:sz w:val="20"/>
          <w:szCs w:val="20"/>
        </w:rPr>
        <w:t xml:space="preserve">called by the </w:t>
      </w:r>
      <w:r w:rsidR="00BC0255" w:rsidRPr="00F47C46">
        <w:rPr>
          <w:rFonts w:ascii="Arial" w:hAnsi="Arial" w:cs="Arial"/>
          <w:spacing w:val="-2"/>
          <w:sz w:val="20"/>
          <w:szCs w:val="20"/>
        </w:rPr>
        <w:t>P</w:t>
      </w:r>
      <w:r w:rsidR="00995558" w:rsidRPr="00F47C46">
        <w:rPr>
          <w:rFonts w:ascii="Arial" w:hAnsi="Arial" w:cs="Arial"/>
          <w:spacing w:val="-2"/>
          <w:sz w:val="20"/>
          <w:szCs w:val="20"/>
        </w:rPr>
        <w:t>resident</w:t>
      </w:r>
      <w:r w:rsidR="00995558" w:rsidRPr="00F47C46">
        <w:rPr>
          <w:rFonts w:ascii="Arial" w:hAnsi="Arial" w:cs="Arial"/>
          <w:sz w:val="20"/>
          <w:szCs w:val="20"/>
        </w:rPr>
        <w:t xml:space="preserve"> or by </w:t>
      </w:r>
      <w:proofErr w:type="gramStart"/>
      <w:r w:rsidR="00BC0255" w:rsidRPr="00F47C46">
        <w:rPr>
          <w:rFonts w:ascii="Arial" w:hAnsi="Arial" w:cs="Arial"/>
          <w:sz w:val="20"/>
          <w:szCs w:val="20"/>
        </w:rPr>
        <w:t>the</w:t>
      </w:r>
      <w:r w:rsidR="00995558" w:rsidRPr="00F47C46">
        <w:rPr>
          <w:rFonts w:ascii="Arial" w:hAnsi="Arial" w:cs="Arial"/>
          <w:sz w:val="20"/>
          <w:szCs w:val="20"/>
        </w:rPr>
        <w:t xml:space="preserve"> majority of</w:t>
      </w:r>
      <w:proofErr w:type="gramEnd"/>
      <w:r w:rsidR="00995558" w:rsidRPr="00F47C46">
        <w:rPr>
          <w:rFonts w:ascii="Arial" w:hAnsi="Arial" w:cs="Arial"/>
          <w:sz w:val="20"/>
          <w:szCs w:val="20"/>
        </w:rPr>
        <w:t xml:space="preserve"> </w:t>
      </w:r>
      <w:r w:rsidRPr="00F47C46">
        <w:rPr>
          <w:rFonts w:ascii="Arial" w:hAnsi="Arial" w:cs="Arial"/>
          <w:sz w:val="20"/>
          <w:szCs w:val="20"/>
        </w:rPr>
        <w:t>Branch Council</w:t>
      </w:r>
      <w:r w:rsidR="00BC0255" w:rsidRPr="00F47C46">
        <w:rPr>
          <w:rFonts w:ascii="Arial" w:hAnsi="Arial" w:cs="Arial"/>
          <w:sz w:val="20"/>
          <w:szCs w:val="20"/>
        </w:rPr>
        <w:t xml:space="preserve"> members, at any time.</w:t>
      </w:r>
      <w:r w:rsidR="00995558" w:rsidRPr="00F47C46">
        <w:rPr>
          <w:rFonts w:ascii="Arial" w:hAnsi="Arial" w:cs="Arial"/>
          <w:sz w:val="20"/>
          <w:szCs w:val="20"/>
        </w:rPr>
        <w:t xml:space="preserve"> </w:t>
      </w:r>
      <w:r w:rsidR="00BC0255" w:rsidRPr="00F47C46">
        <w:rPr>
          <w:rFonts w:ascii="Arial" w:hAnsi="Arial" w:cs="Arial"/>
          <w:sz w:val="20"/>
          <w:szCs w:val="20"/>
        </w:rPr>
        <w:t xml:space="preserve"> </w:t>
      </w:r>
    </w:p>
    <w:p w14:paraId="7AB30A0A" w14:textId="77777777" w:rsidR="007200F5" w:rsidRPr="007B5965" w:rsidRDefault="007200F5" w:rsidP="003A3CDC">
      <w:pPr>
        <w:ind w:left="284" w:right="72"/>
        <w:jc w:val="both"/>
        <w:rPr>
          <w:rFonts w:ascii="Arial" w:hAnsi="Arial" w:cs="Arial"/>
          <w:i/>
          <w:sz w:val="20"/>
          <w:szCs w:val="20"/>
        </w:rPr>
      </w:pPr>
    </w:p>
    <w:p w14:paraId="41951180" w14:textId="77777777" w:rsidR="007200F5" w:rsidRPr="007B5965" w:rsidRDefault="007200F5" w:rsidP="00DB794F">
      <w:pPr>
        <w:numPr>
          <w:ilvl w:val="1"/>
          <w:numId w:val="29"/>
        </w:numPr>
        <w:ind w:right="72"/>
        <w:jc w:val="both"/>
        <w:rPr>
          <w:rFonts w:ascii="Arial" w:hAnsi="Arial" w:cs="Arial"/>
          <w:b/>
          <w:i/>
          <w:sz w:val="20"/>
          <w:szCs w:val="20"/>
        </w:rPr>
      </w:pPr>
      <w:r w:rsidRPr="007B5965">
        <w:rPr>
          <w:rFonts w:ascii="Arial" w:hAnsi="Arial" w:cs="Arial"/>
          <w:b/>
          <w:i/>
          <w:sz w:val="20"/>
          <w:szCs w:val="20"/>
        </w:rPr>
        <w:t>Minutes</w:t>
      </w:r>
    </w:p>
    <w:p w14:paraId="0ECD3CAF" w14:textId="77777777" w:rsidR="00330434" w:rsidRPr="00A235E6" w:rsidRDefault="00330434" w:rsidP="00330434">
      <w:pPr>
        <w:ind w:left="360" w:right="72"/>
        <w:jc w:val="both"/>
        <w:rPr>
          <w:rFonts w:ascii="Arial" w:hAnsi="Arial" w:cs="Arial"/>
          <w:b/>
          <w:sz w:val="20"/>
          <w:szCs w:val="20"/>
        </w:rPr>
      </w:pPr>
    </w:p>
    <w:p w14:paraId="729DCF9A" w14:textId="77777777" w:rsidR="00240CA6" w:rsidRPr="00F47C46" w:rsidRDefault="005B7979" w:rsidP="009C289C">
      <w:pPr>
        <w:numPr>
          <w:ilvl w:val="2"/>
          <w:numId w:val="29"/>
        </w:numPr>
        <w:ind w:left="1418" w:hanging="709"/>
        <w:jc w:val="both"/>
        <w:rPr>
          <w:rFonts w:ascii="Arial" w:hAnsi="Arial" w:cs="Arial"/>
          <w:sz w:val="20"/>
          <w:szCs w:val="20"/>
        </w:rPr>
      </w:pPr>
      <w:r w:rsidRPr="00F47C46">
        <w:rPr>
          <w:rFonts w:ascii="Arial" w:hAnsi="Arial" w:cs="Arial"/>
          <w:sz w:val="20"/>
          <w:szCs w:val="20"/>
        </w:rPr>
        <w:t xml:space="preserve">Branch Council shall keep minutes of all </w:t>
      </w:r>
      <w:r w:rsidR="00BE0872" w:rsidRPr="00F47C46">
        <w:rPr>
          <w:rFonts w:ascii="Arial" w:hAnsi="Arial" w:cs="Arial"/>
          <w:sz w:val="20"/>
          <w:szCs w:val="20"/>
        </w:rPr>
        <w:t xml:space="preserve">Branch Council </w:t>
      </w:r>
      <w:r w:rsidRPr="00F47C46">
        <w:rPr>
          <w:rFonts w:ascii="Arial" w:hAnsi="Arial" w:cs="Arial"/>
          <w:sz w:val="20"/>
          <w:szCs w:val="20"/>
        </w:rPr>
        <w:t>meetings</w:t>
      </w:r>
      <w:r w:rsidR="00BE0872" w:rsidRPr="00F47C46">
        <w:rPr>
          <w:rFonts w:ascii="Arial" w:hAnsi="Arial" w:cs="Arial"/>
          <w:sz w:val="20"/>
          <w:szCs w:val="20"/>
        </w:rPr>
        <w:t xml:space="preserve">.  </w:t>
      </w:r>
      <w:r w:rsidR="009A5185" w:rsidRPr="00F47C46">
        <w:rPr>
          <w:rFonts w:ascii="Arial" w:hAnsi="Arial" w:cs="Arial"/>
          <w:sz w:val="20"/>
          <w:szCs w:val="20"/>
        </w:rPr>
        <w:t xml:space="preserve">Branch Council </w:t>
      </w:r>
      <w:r w:rsidR="00995558" w:rsidRPr="00F47C46">
        <w:rPr>
          <w:rFonts w:ascii="Arial" w:hAnsi="Arial" w:cs="Arial"/>
          <w:sz w:val="20"/>
          <w:szCs w:val="20"/>
        </w:rPr>
        <w:t>shall make available</w:t>
      </w:r>
      <w:r w:rsidR="008C0695" w:rsidRPr="00F47C46">
        <w:rPr>
          <w:rFonts w:ascii="Arial" w:hAnsi="Arial" w:cs="Arial"/>
          <w:sz w:val="20"/>
          <w:szCs w:val="20"/>
        </w:rPr>
        <w:t>,</w:t>
      </w:r>
      <w:r w:rsidR="00995558" w:rsidRPr="00F47C46">
        <w:rPr>
          <w:rFonts w:ascii="Arial" w:hAnsi="Arial" w:cs="Arial"/>
          <w:sz w:val="20"/>
          <w:szCs w:val="20"/>
        </w:rPr>
        <w:t xml:space="preserve"> </w:t>
      </w:r>
      <w:r w:rsidR="002F0573" w:rsidRPr="00F47C46">
        <w:rPr>
          <w:rFonts w:ascii="Arial" w:hAnsi="Arial" w:cs="Arial"/>
          <w:sz w:val="20"/>
          <w:szCs w:val="20"/>
        </w:rPr>
        <w:t>on request</w:t>
      </w:r>
      <w:r w:rsidR="008C0695" w:rsidRPr="00F47C46">
        <w:rPr>
          <w:rFonts w:ascii="Arial" w:hAnsi="Arial" w:cs="Arial"/>
          <w:sz w:val="20"/>
          <w:szCs w:val="20"/>
        </w:rPr>
        <w:t>,</w:t>
      </w:r>
      <w:r w:rsidR="002F0573" w:rsidRPr="00F47C46">
        <w:rPr>
          <w:rFonts w:ascii="Arial" w:hAnsi="Arial" w:cs="Arial"/>
          <w:sz w:val="20"/>
          <w:szCs w:val="20"/>
        </w:rPr>
        <w:t xml:space="preserve"> </w:t>
      </w:r>
      <w:r w:rsidR="00995558" w:rsidRPr="00F47C46">
        <w:rPr>
          <w:rFonts w:ascii="Arial" w:hAnsi="Arial" w:cs="Arial"/>
          <w:sz w:val="20"/>
          <w:szCs w:val="20"/>
        </w:rPr>
        <w:t xml:space="preserve">the minutes of all </w:t>
      </w:r>
      <w:r w:rsidR="000044B3" w:rsidRPr="00F47C46">
        <w:rPr>
          <w:rFonts w:ascii="Arial" w:hAnsi="Arial" w:cs="Arial"/>
          <w:sz w:val="20"/>
          <w:szCs w:val="20"/>
        </w:rPr>
        <w:t xml:space="preserve">Branch </w:t>
      </w:r>
      <w:r w:rsidR="009A5185" w:rsidRPr="00F47C46">
        <w:rPr>
          <w:rFonts w:ascii="Arial" w:hAnsi="Arial" w:cs="Arial"/>
          <w:sz w:val="20"/>
          <w:szCs w:val="20"/>
        </w:rPr>
        <w:t xml:space="preserve">Council </w:t>
      </w:r>
      <w:r w:rsidR="00995558" w:rsidRPr="00F47C46">
        <w:rPr>
          <w:rFonts w:ascii="Arial" w:hAnsi="Arial" w:cs="Arial"/>
          <w:sz w:val="20"/>
          <w:szCs w:val="20"/>
        </w:rPr>
        <w:t>meetings</w:t>
      </w:r>
      <w:r w:rsidR="00274978" w:rsidRPr="00F47C46">
        <w:rPr>
          <w:rFonts w:ascii="Arial" w:hAnsi="Arial" w:cs="Arial"/>
          <w:sz w:val="20"/>
          <w:szCs w:val="20"/>
        </w:rPr>
        <w:t xml:space="preserve"> to Branch </w:t>
      </w:r>
      <w:r w:rsidR="00BE0872" w:rsidRPr="00F47C46">
        <w:rPr>
          <w:rFonts w:ascii="Arial" w:hAnsi="Arial" w:cs="Arial"/>
          <w:sz w:val="20"/>
          <w:szCs w:val="20"/>
        </w:rPr>
        <w:t>M</w:t>
      </w:r>
      <w:r w:rsidR="00274978" w:rsidRPr="00F47C46">
        <w:rPr>
          <w:rFonts w:ascii="Arial" w:hAnsi="Arial" w:cs="Arial"/>
          <w:sz w:val="20"/>
          <w:szCs w:val="20"/>
        </w:rPr>
        <w:t>embers</w:t>
      </w:r>
      <w:r w:rsidR="004061D1" w:rsidRPr="00F47C46">
        <w:rPr>
          <w:rFonts w:ascii="Arial" w:hAnsi="Arial" w:cs="Arial"/>
          <w:sz w:val="20"/>
          <w:szCs w:val="20"/>
        </w:rPr>
        <w:t xml:space="preserve"> </w:t>
      </w:r>
      <w:r w:rsidR="009826F0" w:rsidRPr="00F47C46">
        <w:rPr>
          <w:rFonts w:ascii="Arial" w:hAnsi="Arial" w:cs="Arial"/>
          <w:sz w:val="20"/>
          <w:szCs w:val="20"/>
        </w:rPr>
        <w:t>or the National Board</w:t>
      </w:r>
      <w:r w:rsidR="00274978" w:rsidRPr="00F47C46">
        <w:rPr>
          <w:rFonts w:ascii="Arial" w:hAnsi="Arial" w:cs="Arial"/>
          <w:sz w:val="20"/>
          <w:szCs w:val="20"/>
        </w:rPr>
        <w:t>.</w:t>
      </w:r>
      <w:r w:rsidR="008C0695" w:rsidRPr="00F47C46">
        <w:rPr>
          <w:rFonts w:ascii="Arial" w:hAnsi="Arial" w:cs="Arial"/>
          <w:sz w:val="20"/>
          <w:szCs w:val="20"/>
        </w:rPr>
        <w:t xml:space="preserve">  Branch Council shall also keep minutes of all General Meetings, AGMs and any Special </w:t>
      </w:r>
      <w:proofErr w:type="gramStart"/>
      <w:r w:rsidR="008C0695" w:rsidRPr="00F47C46">
        <w:rPr>
          <w:rFonts w:ascii="Arial" w:hAnsi="Arial" w:cs="Arial"/>
          <w:sz w:val="20"/>
          <w:szCs w:val="20"/>
        </w:rPr>
        <w:t>Meeting</w:t>
      </w:r>
      <w:proofErr w:type="gramEnd"/>
      <w:r w:rsidR="008C0695" w:rsidRPr="00F47C46">
        <w:rPr>
          <w:rFonts w:ascii="Arial" w:hAnsi="Arial" w:cs="Arial"/>
          <w:sz w:val="20"/>
          <w:szCs w:val="20"/>
        </w:rPr>
        <w:t xml:space="preserve"> of Branch Members which shall be provided, on request, to the National Board.</w:t>
      </w:r>
    </w:p>
    <w:p w14:paraId="2B323278" w14:textId="77777777" w:rsidR="00240CA6" w:rsidRPr="007B5965" w:rsidRDefault="00240CA6" w:rsidP="003A3CDC">
      <w:pPr>
        <w:ind w:left="284"/>
        <w:jc w:val="both"/>
        <w:rPr>
          <w:rFonts w:ascii="Arial" w:hAnsi="Arial" w:cs="Arial"/>
          <w:i/>
          <w:sz w:val="20"/>
          <w:szCs w:val="20"/>
        </w:rPr>
      </w:pPr>
    </w:p>
    <w:p w14:paraId="3FC6F23F" w14:textId="77777777" w:rsidR="00102C99" w:rsidRPr="007B5965" w:rsidRDefault="00102C99" w:rsidP="00DB794F">
      <w:pPr>
        <w:numPr>
          <w:ilvl w:val="1"/>
          <w:numId w:val="29"/>
        </w:numPr>
        <w:jc w:val="both"/>
        <w:rPr>
          <w:rFonts w:ascii="Arial" w:hAnsi="Arial" w:cs="Arial"/>
          <w:b/>
          <w:i/>
          <w:sz w:val="20"/>
          <w:szCs w:val="20"/>
        </w:rPr>
      </w:pPr>
      <w:r w:rsidRPr="007B5965">
        <w:rPr>
          <w:rFonts w:ascii="Arial" w:hAnsi="Arial" w:cs="Arial"/>
          <w:b/>
          <w:i/>
          <w:sz w:val="20"/>
          <w:szCs w:val="20"/>
        </w:rPr>
        <w:t>AGM</w:t>
      </w:r>
    </w:p>
    <w:p w14:paraId="4E482DC2" w14:textId="77777777" w:rsidR="00330434" w:rsidRPr="00A235E6" w:rsidRDefault="00330434" w:rsidP="00330434">
      <w:pPr>
        <w:ind w:left="360"/>
        <w:jc w:val="both"/>
        <w:rPr>
          <w:rFonts w:ascii="Arial" w:hAnsi="Arial" w:cs="Arial"/>
          <w:b/>
          <w:sz w:val="20"/>
          <w:szCs w:val="20"/>
        </w:rPr>
      </w:pPr>
    </w:p>
    <w:p w14:paraId="42104145" w14:textId="77777777" w:rsidR="00E918E4" w:rsidRPr="00F47C46" w:rsidRDefault="00995558" w:rsidP="009C289C">
      <w:pPr>
        <w:numPr>
          <w:ilvl w:val="2"/>
          <w:numId w:val="29"/>
        </w:numPr>
        <w:ind w:left="1418" w:hanging="709"/>
        <w:jc w:val="both"/>
        <w:rPr>
          <w:rFonts w:ascii="Arial" w:hAnsi="Arial" w:cs="Arial"/>
          <w:sz w:val="20"/>
          <w:szCs w:val="20"/>
          <w:u w:val="single"/>
        </w:rPr>
      </w:pPr>
      <w:r w:rsidRPr="00F47C46">
        <w:rPr>
          <w:rFonts w:ascii="Arial" w:hAnsi="Arial" w:cs="Arial"/>
          <w:sz w:val="20"/>
          <w:szCs w:val="20"/>
        </w:rPr>
        <w:t xml:space="preserve">At the AGM, </w:t>
      </w:r>
      <w:r w:rsidR="009A5185" w:rsidRPr="00F47C46">
        <w:rPr>
          <w:rFonts w:ascii="Arial" w:hAnsi="Arial" w:cs="Arial"/>
          <w:sz w:val="20"/>
          <w:szCs w:val="20"/>
        </w:rPr>
        <w:t>Branch Council</w:t>
      </w:r>
      <w:r w:rsidRPr="00F47C46">
        <w:rPr>
          <w:rFonts w:ascii="Arial" w:hAnsi="Arial" w:cs="Arial"/>
          <w:spacing w:val="-2"/>
          <w:sz w:val="20"/>
          <w:szCs w:val="20"/>
        </w:rPr>
        <w:t xml:space="preserve"> shall </w:t>
      </w:r>
      <w:r w:rsidR="00E34473" w:rsidRPr="00F47C46">
        <w:rPr>
          <w:rFonts w:ascii="Arial" w:hAnsi="Arial" w:cs="Arial"/>
          <w:spacing w:val="-2"/>
          <w:sz w:val="20"/>
          <w:szCs w:val="20"/>
        </w:rPr>
        <w:t xml:space="preserve">report to Members on the business transacted since the last AGM and </w:t>
      </w:r>
      <w:r w:rsidRPr="00F47C46">
        <w:rPr>
          <w:rFonts w:ascii="Arial" w:hAnsi="Arial" w:cs="Arial"/>
          <w:spacing w:val="-2"/>
          <w:sz w:val="20"/>
          <w:szCs w:val="20"/>
        </w:rPr>
        <w:t>ask for confirmation for their acts and proceedings since the last</w:t>
      </w:r>
      <w:r w:rsidRPr="00F47C46">
        <w:rPr>
          <w:rFonts w:ascii="Arial" w:hAnsi="Arial" w:cs="Arial"/>
          <w:sz w:val="20"/>
          <w:szCs w:val="20"/>
        </w:rPr>
        <w:t xml:space="preserve"> AGM. In default of such confirmation, such acts and proceedings cease to have further effect except to the extent they have already been carried out.</w:t>
      </w:r>
      <w:r w:rsidR="00AD47EC" w:rsidRPr="00F47C46">
        <w:rPr>
          <w:rFonts w:ascii="Arial" w:hAnsi="Arial" w:cs="Arial"/>
          <w:sz w:val="20"/>
          <w:szCs w:val="20"/>
        </w:rPr>
        <w:t xml:space="preserve">  Branch </w:t>
      </w:r>
      <w:r w:rsidR="00FE1464" w:rsidRPr="00F47C46">
        <w:rPr>
          <w:rFonts w:ascii="Arial" w:hAnsi="Arial" w:cs="Arial"/>
          <w:sz w:val="20"/>
          <w:szCs w:val="20"/>
        </w:rPr>
        <w:t xml:space="preserve">Council </w:t>
      </w:r>
      <w:r w:rsidR="00AD47EC" w:rsidRPr="00F47C46">
        <w:rPr>
          <w:rFonts w:ascii="Arial" w:hAnsi="Arial" w:cs="Arial"/>
          <w:sz w:val="20"/>
          <w:szCs w:val="20"/>
        </w:rPr>
        <w:t xml:space="preserve">shall </w:t>
      </w:r>
      <w:r w:rsidR="00FE1464" w:rsidRPr="00F47C46">
        <w:rPr>
          <w:rFonts w:ascii="Arial" w:hAnsi="Arial" w:cs="Arial"/>
          <w:sz w:val="20"/>
          <w:szCs w:val="20"/>
        </w:rPr>
        <w:t>c</w:t>
      </w:r>
      <w:r w:rsidR="00AD47EC" w:rsidRPr="00F47C46">
        <w:rPr>
          <w:rFonts w:ascii="Arial" w:hAnsi="Arial" w:cs="Arial"/>
          <w:sz w:val="20"/>
          <w:szCs w:val="20"/>
        </w:rPr>
        <w:t>ommunicat</w:t>
      </w:r>
      <w:r w:rsidR="00FE1464" w:rsidRPr="00F47C46">
        <w:rPr>
          <w:rFonts w:ascii="Arial" w:hAnsi="Arial" w:cs="Arial"/>
          <w:sz w:val="20"/>
          <w:szCs w:val="20"/>
        </w:rPr>
        <w:t>e the</w:t>
      </w:r>
      <w:r w:rsidR="00AD47EC" w:rsidRPr="00F47C46">
        <w:rPr>
          <w:rFonts w:ascii="Arial" w:hAnsi="Arial" w:cs="Arial"/>
          <w:sz w:val="20"/>
          <w:szCs w:val="20"/>
        </w:rPr>
        <w:t xml:space="preserve"> financial position against plans for the prior year</w:t>
      </w:r>
      <w:r w:rsidR="00240CA6" w:rsidRPr="00F47C46">
        <w:rPr>
          <w:rFonts w:ascii="Arial" w:hAnsi="Arial" w:cs="Arial"/>
          <w:sz w:val="20"/>
          <w:szCs w:val="20"/>
        </w:rPr>
        <w:t xml:space="preserve"> at the AGM</w:t>
      </w:r>
      <w:r w:rsidR="00F9730B" w:rsidRPr="00F47C46">
        <w:rPr>
          <w:rFonts w:ascii="Arial" w:hAnsi="Arial" w:cs="Arial"/>
          <w:sz w:val="20"/>
          <w:szCs w:val="20"/>
        </w:rPr>
        <w:t>.</w:t>
      </w:r>
    </w:p>
    <w:p w14:paraId="04A4CD16" w14:textId="77777777" w:rsidR="00E918E4" w:rsidRPr="00F47C46" w:rsidRDefault="00E918E4" w:rsidP="003A3CDC">
      <w:pPr>
        <w:jc w:val="both"/>
        <w:rPr>
          <w:rFonts w:ascii="Arial" w:hAnsi="Arial" w:cs="Arial"/>
          <w:sz w:val="20"/>
          <w:szCs w:val="20"/>
          <w:u w:val="single"/>
        </w:rPr>
      </w:pPr>
    </w:p>
    <w:p w14:paraId="415C7060" w14:textId="77777777" w:rsidR="00995558" w:rsidRPr="002D08AA" w:rsidRDefault="00995558" w:rsidP="00DB794F">
      <w:pPr>
        <w:pStyle w:val="Heading1"/>
        <w:numPr>
          <w:ilvl w:val="0"/>
          <w:numId w:val="29"/>
        </w:numPr>
        <w:rPr>
          <w:rFonts w:ascii="Arial" w:hAnsi="Arial" w:cs="Arial"/>
          <w:bCs w:val="0"/>
          <w:sz w:val="20"/>
          <w:szCs w:val="20"/>
        </w:rPr>
      </w:pPr>
      <w:bookmarkStart w:id="10" w:name="_Toc386188885"/>
      <w:r w:rsidRPr="002D08AA">
        <w:rPr>
          <w:rFonts w:ascii="Arial" w:hAnsi="Arial" w:cs="Arial"/>
          <w:bCs w:val="0"/>
          <w:sz w:val="20"/>
          <w:szCs w:val="20"/>
          <w:u w:val="single"/>
        </w:rPr>
        <w:t>BRANCH MEETINGS</w:t>
      </w:r>
      <w:bookmarkEnd w:id="10"/>
    </w:p>
    <w:p w14:paraId="124FF33C" w14:textId="77777777" w:rsidR="00995558" w:rsidRPr="00F47C46" w:rsidRDefault="00995558" w:rsidP="003A3CDC">
      <w:pPr>
        <w:pStyle w:val="Style10"/>
        <w:adjustRightInd/>
        <w:jc w:val="both"/>
        <w:rPr>
          <w:rFonts w:ascii="Arial" w:hAnsi="Arial" w:cs="Arial"/>
          <w:sz w:val="20"/>
          <w:szCs w:val="20"/>
        </w:rPr>
      </w:pPr>
    </w:p>
    <w:p w14:paraId="20330EE7" w14:textId="77777777" w:rsidR="00995558" w:rsidRPr="007B5965" w:rsidRDefault="00995558" w:rsidP="00DB794F">
      <w:pPr>
        <w:numPr>
          <w:ilvl w:val="1"/>
          <w:numId w:val="29"/>
        </w:numPr>
        <w:tabs>
          <w:tab w:val="center" w:pos="284"/>
          <w:tab w:val="right" w:pos="1116"/>
          <w:tab w:val="left" w:pos="1512"/>
        </w:tabs>
        <w:jc w:val="both"/>
        <w:rPr>
          <w:rFonts w:ascii="Arial" w:hAnsi="Arial" w:cs="Arial"/>
          <w:b/>
          <w:i/>
          <w:sz w:val="20"/>
          <w:szCs w:val="20"/>
        </w:rPr>
      </w:pPr>
      <w:r w:rsidRPr="007B5965">
        <w:rPr>
          <w:rFonts w:ascii="Arial" w:hAnsi="Arial" w:cs="Arial"/>
          <w:b/>
          <w:i/>
          <w:sz w:val="20"/>
          <w:szCs w:val="20"/>
        </w:rPr>
        <w:t>General Meeting</w:t>
      </w:r>
    </w:p>
    <w:p w14:paraId="61CF800B" w14:textId="77777777" w:rsidR="00330434" w:rsidRPr="00A235E6" w:rsidRDefault="00330434" w:rsidP="00330434">
      <w:pPr>
        <w:tabs>
          <w:tab w:val="center" w:pos="284"/>
          <w:tab w:val="right" w:pos="1116"/>
          <w:tab w:val="left" w:pos="1512"/>
        </w:tabs>
        <w:ind w:left="360"/>
        <w:jc w:val="both"/>
        <w:rPr>
          <w:rFonts w:ascii="Arial" w:hAnsi="Arial" w:cs="Arial"/>
          <w:b/>
          <w:sz w:val="20"/>
          <w:szCs w:val="20"/>
        </w:rPr>
      </w:pPr>
    </w:p>
    <w:p w14:paraId="707014D0" w14:textId="77777777" w:rsidR="00995558" w:rsidRPr="00F47C46" w:rsidRDefault="00995558" w:rsidP="009C289C">
      <w:pPr>
        <w:numPr>
          <w:ilvl w:val="2"/>
          <w:numId w:val="29"/>
        </w:numPr>
        <w:tabs>
          <w:tab w:val="center" w:pos="567"/>
        </w:tabs>
        <w:ind w:left="1418" w:hanging="709"/>
        <w:jc w:val="both"/>
        <w:rPr>
          <w:rFonts w:ascii="Arial" w:hAnsi="Arial" w:cs="Arial"/>
          <w:sz w:val="20"/>
          <w:szCs w:val="20"/>
        </w:rPr>
      </w:pPr>
      <w:r w:rsidRPr="00F47C46">
        <w:rPr>
          <w:rFonts w:ascii="Arial" w:hAnsi="Arial" w:cs="Arial"/>
          <w:sz w:val="20"/>
          <w:szCs w:val="20"/>
        </w:rPr>
        <w:t>At least two general meetings shall be held annually. Additional meetings may be held at the discretion of the President.</w:t>
      </w:r>
    </w:p>
    <w:p w14:paraId="16DB6235" w14:textId="77777777" w:rsidR="00995558" w:rsidRPr="00F47C46" w:rsidRDefault="00995558" w:rsidP="009C289C">
      <w:pPr>
        <w:pStyle w:val="Style10"/>
        <w:tabs>
          <w:tab w:val="center" w:pos="567"/>
        </w:tabs>
        <w:adjustRightInd/>
        <w:ind w:left="1418" w:hanging="709"/>
        <w:jc w:val="both"/>
        <w:rPr>
          <w:rFonts w:ascii="Arial" w:hAnsi="Arial" w:cs="Arial"/>
          <w:sz w:val="20"/>
          <w:szCs w:val="20"/>
        </w:rPr>
      </w:pPr>
    </w:p>
    <w:p w14:paraId="79533B6E" w14:textId="77777777" w:rsidR="00995558" w:rsidRPr="00F47C46" w:rsidRDefault="00995558" w:rsidP="009C289C">
      <w:pPr>
        <w:numPr>
          <w:ilvl w:val="2"/>
          <w:numId w:val="29"/>
        </w:numPr>
        <w:tabs>
          <w:tab w:val="center" w:pos="567"/>
        </w:tabs>
        <w:ind w:left="1418" w:right="72" w:hanging="709"/>
        <w:jc w:val="both"/>
        <w:rPr>
          <w:rFonts w:ascii="Arial" w:hAnsi="Arial" w:cs="Arial"/>
          <w:sz w:val="20"/>
          <w:szCs w:val="20"/>
        </w:rPr>
      </w:pPr>
      <w:r w:rsidRPr="00F47C46">
        <w:rPr>
          <w:rFonts w:ascii="Arial" w:hAnsi="Arial" w:cs="Arial"/>
          <w:sz w:val="20"/>
          <w:szCs w:val="20"/>
        </w:rPr>
        <w:t xml:space="preserve">The President shall instruct the Secretary to notify all members of the Branch, via </w:t>
      </w:r>
      <w:r w:rsidR="0028034E" w:rsidRPr="00F47C46">
        <w:rPr>
          <w:rFonts w:ascii="Arial" w:hAnsi="Arial" w:cs="Arial"/>
          <w:sz w:val="20"/>
          <w:szCs w:val="20"/>
        </w:rPr>
        <w:t>e</w:t>
      </w:r>
      <w:r w:rsidRPr="00F47C46">
        <w:rPr>
          <w:rFonts w:ascii="Arial" w:hAnsi="Arial" w:cs="Arial"/>
          <w:sz w:val="20"/>
          <w:szCs w:val="20"/>
        </w:rPr>
        <w:t>mail/</w:t>
      </w:r>
      <w:r w:rsidR="00167051" w:rsidRPr="00F47C46">
        <w:rPr>
          <w:rFonts w:ascii="Arial" w:hAnsi="Arial" w:cs="Arial"/>
          <w:sz w:val="20"/>
          <w:szCs w:val="20"/>
        </w:rPr>
        <w:t>mail</w:t>
      </w:r>
      <w:r w:rsidRPr="00F47C46">
        <w:rPr>
          <w:rFonts w:ascii="Arial" w:hAnsi="Arial" w:cs="Arial"/>
          <w:sz w:val="20"/>
          <w:szCs w:val="20"/>
        </w:rPr>
        <w:t xml:space="preserve">, of all general meetings no less than </w:t>
      </w:r>
      <w:r w:rsidR="00A47712" w:rsidRPr="00F47C46">
        <w:rPr>
          <w:rFonts w:ascii="Arial" w:hAnsi="Arial" w:cs="Arial"/>
          <w:sz w:val="20"/>
          <w:szCs w:val="20"/>
        </w:rPr>
        <w:t xml:space="preserve">2 weeks </w:t>
      </w:r>
      <w:r w:rsidRPr="00F47C46">
        <w:rPr>
          <w:rFonts w:ascii="Arial" w:hAnsi="Arial" w:cs="Arial"/>
          <w:sz w:val="20"/>
          <w:szCs w:val="20"/>
        </w:rPr>
        <w:t>prior to the meeting date.</w:t>
      </w:r>
    </w:p>
    <w:p w14:paraId="091BE34D" w14:textId="77777777" w:rsidR="00995558" w:rsidRPr="00F47C46" w:rsidRDefault="00995558" w:rsidP="009C289C">
      <w:pPr>
        <w:pStyle w:val="Style10"/>
        <w:tabs>
          <w:tab w:val="center" w:pos="567"/>
        </w:tabs>
        <w:adjustRightInd/>
        <w:ind w:left="1418" w:hanging="709"/>
        <w:jc w:val="both"/>
        <w:rPr>
          <w:rFonts w:ascii="Arial" w:hAnsi="Arial" w:cs="Arial"/>
          <w:sz w:val="20"/>
          <w:szCs w:val="20"/>
        </w:rPr>
      </w:pPr>
    </w:p>
    <w:p w14:paraId="0DEBA9A9" w14:textId="77777777" w:rsidR="00995558" w:rsidRPr="00F47C46" w:rsidRDefault="00995558" w:rsidP="009C289C">
      <w:pPr>
        <w:numPr>
          <w:ilvl w:val="2"/>
          <w:numId w:val="29"/>
        </w:numPr>
        <w:tabs>
          <w:tab w:val="center" w:pos="567"/>
        </w:tabs>
        <w:ind w:left="1418" w:right="216" w:hanging="709"/>
        <w:jc w:val="both"/>
        <w:rPr>
          <w:rFonts w:ascii="Arial" w:hAnsi="Arial" w:cs="Arial"/>
          <w:sz w:val="20"/>
          <w:szCs w:val="20"/>
        </w:rPr>
      </w:pPr>
      <w:r w:rsidRPr="00F47C46">
        <w:rPr>
          <w:rFonts w:ascii="Arial" w:hAnsi="Arial" w:cs="Arial"/>
          <w:sz w:val="20"/>
          <w:szCs w:val="20"/>
        </w:rPr>
        <w:t xml:space="preserve">The time and place of meetings shall, if not decided on the previous meeting, be </w:t>
      </w:r>
      <w:r w:rsidRPr="00F47C46">
        <w:rPr>
          <w:rFonts w:ascii="Arial" w:hAnsi="Arial" w:cs="Arial"/>
          <w:spacing w:val="10"/>
          <w:sz w:val="20"/>
          <w:szCs w:val="20"/>
        </w:rPr>
        <w:t xml:space="preserve">specified </w:t>
      </w:r>
      <w:r w:rsidRPr="00F47C46">
        <w:rPr>
          <w:rFonts w:ascii="Arial" w:hAnsi="Arial" w:cs="Arial"/>
          <w:sz w:val="20"/>
          <w:szCs w:val="20"/>
        </w:rPr>
        <w:t>by the President.</w:t>
      </w:r>
    </w:p>
    <w:p w14:paraId="24D88413" w14:textId="77777777" w:rsidR="00995558" w:rsidRPr="007B5965" w:rsidRDefault="00995558" w:rsidP="003A3CDC">
      <w:pPr>
        <w:pStyle w:val="Style10"/>
        <w:tabs>
          <w:tab w:val="center" w:pos="284"/>
        </w:tabs>
        <w:adjustRightInd/>
        <w:ind w:left="284"/>
        <w:jc w:val="both"/>
        <w:rPr>
          <w:rFonts w:ascii="Arial" w:hAnsi="Arial" w:cs="Arial"/>
          <w:i/>
          <w:sz w:val="20"/>
          <w:szCs w:val="20"/>
        </w:rPr>
      </w:pPr>
    </w:p>
    <w:p w14:paraId="214F91EA" w14:textId="77777777" w:rsidR="00995558" w:rsidRPr="007B5965" w:rsidRDefault="00995558" w:rsidP="00DB794F">
      <w:pPr>
        <w:numPr>
          <w:ilvl w:val="1"/>
          <w:numId w:val="29"/>
        </w:numPr>
        <w:tabs>
          <w:tab w:val="center" w:pos="284"/>
        </w:tabs>
        <w:jc w:val="both"/>
        <w:rPr>
          <w:rFonts w:ascii="Arial" w:hAnsi="Arial" w:cs="Arial"/>
          <w:b/>
          <w:i/>
          <w:sz w:val="20"/>
          <w:szCs w:val="20"/>
        </w:rPr>
      </w:pPr>
      <w:r w:rsidRPr="007B5965">
        <w:rPr>
          <w:rFonts w:ascii="Arial" w:hAnsi="Arial" w:cs="Arial"/>
          <w:b/>
          <w:i/>
          <w:sz w:val="20"/>
          <w:szCs w:val="20"/>
        </w:rPr>
        <w:t>Annual General Meeting (AGM)</w:t>
      </w:r>
    </w:p>
    <w:p w14:paraId="049D7CA7" w14:textId="77777777" w:rsidR="003A3CDC" w:rsidRPr="00A235E6" w:rsidRDefault="003A3CDC" w:rsidP="003A3CDC">
      <w:pPr>
        <w:tabs>
          <w:tab w:val="center" w:pos="284"/>
        </w:tabs>
        <w:ind w:left="360"/>
        <w:jc w:val="both"/>
        <w:rPr>
          <w:rFonts w:ascii="Arial" w:hAnsi="Arial" w:cs="Arial"/>
          <w:b/>
          <w:sz w:val="20"/>
          <w:szCs w:val="20"/>
        </w:rPr>
      </w:pPr>
    </w:p>
    <w:p w14:paraId="28C3C073" w14:textId="77777777" w:rsidR="009B7D1C" w:rsidRPr="00F47C46" w:rsidRDefault="00903C23" w:rsidP="009C289C">
      <w:pPr>
        <w:numPr>
          <w:ilvl w:val="2"/>
          <w:numId w:val="29"/>
        </w:numPr>
        <w:tabs>
          <w:tab w:val="center" w:pos="567"/>
          <w:tab w:val="left" w:pos="1418"/>
        </w:tabs>
        <w:ind w:left="1418" w:right="216" w:hanging="515"/>
        <w:jc w:val="both"/>
        <w:rPr>
          <w:rFonts w:ascii="Arial" w:hAnsi="Arial" w:cs="Arial"/>
          <w:sz w:val="20"/>
          <w:szCs w:val="20"/>
        </w:rPr>
      </w:pPr>
      <w:r w:rsidRPr="00F47C46">
        <w:rPr>
          <w:rFonts w:ascii="Arial" w:hAnsi="Arial" w:cs="Arial"/>
          <w:sz w:val="20"/>
          <w:szCs w:val="20"/>
        </w:rPr>
        <w:t>On an annual basis, each Branch shall hold a meeting of Members</w:t>
      </w:r>
      <w:r w:rsidR="00167051" w:rsidRPr="00F47C46">
        <w:rPr>
          <w:rFonts w:ascii="Arial" w:hAnsi="Arial" w:cs="Arial"/>
          <w:sz w:val="20"/>
          <w:szCs w:val="20"/>
        </w:rPr>
        <w:t xml:space="preserve"> (AGM) </w:t>
      </w:r>
      <w:r w:rsidRPr="00F47C46">
        <w:rPr>
          <w:rFonts w:ascii="Arial" w:hAnsi="Arial" w:cs="Arial"/>
          <w:sz w:val="20"/>
          <w:szCs w:val="20"/>
        </w:rPr>
        <w:t xml:space="preserve">residing in the geographical district of the Branch. Branch Members shall elect the members of Branch Council who are to be elected at such AGM. The AGM shall also include the communication of progress and financial position against plans for the prior year.  </w:t>
      </w:r>
      <w:r w:rsidR="00995558" w:rsidRPr="00F47C46">
        <w:rPr>
          <w:rFonts w:ascii="Arial" w:hAnsi="Arial" w:cs="Arial"/>
          <w:sz w:val="20"/>
          <w:szCs w:val="20"/>
        </w:rPr>
        <w:t xml:space="preserve">The President shall designate the date, time and place and shall instruct the Secretary to notify all members via </w:t>
      </w:r>
      <w:r w:rsidR="0028034E" w:rsidRPr="00F47C46">
        <w:rPr>
          <w:rFonts w:ascii="Arial" w:hAnsi="Arial" w:cs="Arial"/>
          <w:sz w:val="20"/>
          <w:szCs w:val="20"/>
        </w:rPr>
        <w:t>e</w:t>
      </w:r>
      <w:r w:rsidR="00995558" w:rsidRPr="00F47C46">
        <w:rPr>
          <w:rFonts w:ascii="Arial" w:hAnsi="Arial" w:cs="Arial"/>
          <w:sz w:val="20"/>
          <w:szCs w:val="20"/>
        </w:rPr>
        <w:t>mail/</w:t>
      </w:r>
      <w:r w:rsidR="00C47E8C" w:rsidRPr="00F47C46">
        <w:rPr>
          <w:rFonts w:ascii="Arial" w:hAnsi="Arial" w:cs="Arial"/>
          <w:sz w:val="20"/>
          <w:szCs w:val="20"/>
        </w:rPr>
        <w:t>mail</w:t>
      </w:r>
      <w:r w:rsidR="00995558" w:rsidRPr="00F47C46">
        <w:rPr>
          <w:rFonts w:ascii="Arial" w:hAnsi="Arial" w:cs="Arial"/>
          <w:sz w:val="20"/>
          <w:szCs w:val="20"/>
        </w:rPr>
        <w:t xml:space="preserve"> no less than </w:t>
      </w:r>
      <w:r w:rsidR="00A47712" w:rsidRPr="00F47C46">
        <w:rPr>
          <w:rFonts w:ascii="Arial" w:hAnsi="Arial" w:cs="Arial"/>
          <w:sz w:val="20"/>
          <w:szCs w:val="20"/>
        </w:rPr>
        <w:t>2 weeks</w:t>
      </w:r>
      <w:r w:rsidR="00995558" w:rsidRPr="00F47C46">
        <w:rPr>
          <w:rFonts w:ascii="Arial" w:hAnsi="Arial" w:cs="Arial"/>
          <w:sz w:val="20"/>
          <w:szCs w:val="20"/>
        </w:rPr>
        <w:t xml:space="preserve"> prior to the meeting date.</w:t>
      </w:r>
    </w:p>
    <w:p w14:paraId="78BAD4F0" w14:textId="77777777" w:rsidR="009B7D1C" w:rsidRPr="00F47C46" w:rsidRDefault="009B7D1C" w:rsidP="003A3CDC">
      <w:pPr>
        <w:tabs>
          <w:tab w:val="center" w:pos="284"/>
        </w:tabs>
        <w:ind w:left="284" w:right="216"/>
        <w:jc w:val="both"/>
        <w:rPr>
          <w:rFonts w:ascii="Arial" w:hAnsi="Arial" w:cs="Arial"/>
          <w:sz w:val="20"/>
          <w:szCs w:val="20"/>
        </w:rPr>
      </w:pPr>
    </w:p>
    <w:p w14:paraId="3288013C" w14:textId="77777777" w:rsidR="00995558" w:rsidRPr="00F47C46" w:rsidRDefault="009B7D1C" w:rsidP="009C289C">
      <w:pPr>
        <w:numPr>
          <w:ilvl w:val="2"/>
          <w:numId w:val="29"/>
        </w:numPr>
        <w:tabs>
          <w:tab w:val="center" w:pos="567"/>
          <w:tab w:val="left" w:pos="1418"/>
        </w:tabs>
        <w:ind w:left="1418" w:right="216" w:hanging="709"/>
        <w:jc w:val="both"/>
        <w:rPr>
          <w:rFonts w:ascii="Arial" w:hAnsi="Arial" w:cs="Arial"/>
          <w:sz w:val="20"/>
          <w:szCs w:val="20"/>
        </w:rPr>
      </w:pPr>
      <w:r w:rsidRPr="00F47C46">
        <w:rPr>
          <w:rFonts w:ascii="Arial" w:hAnsi="Arial" w:cs="Arial"/>
          <w:sz w:val="20"/>
          <w:szCs w:val="20"/>
        </w:rPr>
        <w:t xml:space="preserve">The AGM may be held by any electronic means that permits each Branch Member to communicate adequately with all others, </w:t>
      </w:r>
      <w:proofErr w:type="gramStart"/>
      <w:r w:rsidRPr="00F47C46">
        <w:rPr>
          <w:rFonts w:ascii="Arial" w:hAnsi="Arial" w:cs="Arial"/>
          <w:sz w:val="20"/>
          <w:szCs w:val="20"/>
        </w:rPr>
        <w:t>provided that</w:t>
      </w:r>
      <w:proofErr w:type="gramEnd"/>
      <w:r w:rsidRPr="00F47C46">
        <w:rPr>
          <w:rFonts w:ascii="Arial" w:hAnsi="Arial" w:cs="Arial"/>
          <w:sz w:val="20"/>
          <w:szCs w:val="20"/>
        </w:rPr>
        <w:t xml:space="preserve"> Branch Council has passed a resolution addressing the mechanics of holding such a meeting, specifically, the handling of security issues and the procedures for establishing a quorum and recording votes. Each Branch Member must have equal access to the specific means of communication to be used. A Branch Member participating in such meeting by electronic means shall be deemed to be present at such meeting. If the majority of Branch Members participating in a meeting held pursuant to this article are then within </w:t>
      </w:r>
      <w:smartTag w:uri="urn:schemas-microsoft-com:office:smarttags" w:element="State">
        <w:r w:rsidR="00C47E8C" w:rsidRPr="00F47C46">
          <w:rPr>
            <w:rFonts w:ascii="Arial" w:hAnsi="Arial" w:cs="Arial"/>
            <w:sz w:val="20"/>
            <w:szCs w:val="20"/>
          </w:rPr>
          <w:t>Nova Scotia</w:t>
        </w:r>
      </w:smartTag>
      <w:r w:rsidRPr="00F47C46">
        <w:rPr>
          <w:rFonts w:ascii="Arial" w:hAnsi="Arial" w:cs="Arial"/>
          <w:sz w:val="20"/>
          <w:szCs w:val="20"/>
        </w:rPr>
        <w:t>, the meeting shall be deemed to have been held in</w:t>
      </w:r>
      <w:r w:rsidR="00C47E8C" w:rsidRPr="00F47C46">
        <w:rPr>
          <w:rFonts w:ascii="Arial" w:hAnsi="Arial" w:cs="Arial"/>
          <w:sz w:val="20"/>
          <w:szCs w:val="20"/>
        </w:rPr>
        <w:t xml:space="preserve"> </w:t>
      </w:r>
      <w:smartTag w:uri="urn:schemas-microsoft-com:office:smarttags" w:element="State">
        <w:smartTag w:uri="urn:schemas-microsoft-com:office:smarttags" w:element="place">
          <w:r w:rsidR="00C47E8C" w:rsidRPr="00F47C46">
            <w:rPr>
              <w:rFonts w:ascii="Arial" w:hAnsi="Arial" w:cs="Arial"/>
              <w:sz w:val="20"/>
              <w:szCs w:val="20"/>
            </w:rPr>
            <w:t>Nova Scotia</w:t>
          </w:r>
        </w:smartTag>
      </w:smartTag>
      <w:r w:rsidRPr="00F47C46">
        <w:rPr>
          <w:rFonts w:ascii="Arial" w:hAnsi="Arial" w:cs="Arial"/>
          <w:sz w:val="20"/>
          <w:szCs w:val="20"/>
        </w:rPr>
        <w:t>.</w:t>
      </w:r>
    </w:p>
    <w:p w14:paraId="26A432FD" w14:textId="77777777" w:rsidR="00995558" w:rsidRPr="007B5965" w:rsidRDefault="00995558" w:rsidP="003A3CDC">
      <w:pPr>
        <w:pStyle w:val="Style10"/>
        <w:adjustRightInd/>
        <w:jc w:val="both"/>
        <w:rPr>
          <w:rFonts w:ascii="Arial" w:hAnsi="Arial" w:cs="Arial"/>
          <w:i/>
          <w:sz w:val="20"/>
          <w:szCs w:val="20"/>
        </w:rPr>
      </w:pPr>
    </w:p>
    <w:p w14:paraId="0444E5BC" w14:textId="77777777" w:rsidR="00995558" w:rsidRPr="007B5965" w:rsidRDefault="00995558" w:rsidP="00DB794F">
      <w:pPr>
        <w:numPr>
          <w:ilvl w:val="1"/>
          <w:numId w:val="29"/>
        </w:numPr>
        <w:tabs>
          <w:tab w:val="right" w:pos="1116"/>
          <w:tab w:val="left" w:pos="1512"/>
        </w:tabs>
        <w:jc w:val="both"/>
        <w:rPr>
          <w:rFonts w:ascii="Arial" w:hAnsi="Arial" w:cs="Arial"/>
          <w:b/>
          <w:i/>
          <w:sz w:val="20"/>
          <w:szCs w:val="20"/>
        </w:rPr>
      </w:pPr>
      <w:r w:rsidRPr="007B5965">
        <w:rPr>
          <w:rFonts w:ascii="Arial" w:hAnsi="Arial" w:cs="Arial"/>
          <w:b/>
          <w:i/>
          <w:sz w:val="20"/>
          <w:szCs w:val="20"/>
        </w:rPr>
        <w:t>Special Meeting</w:t>
      </w:r>
    </w:p>
    <w:p w14:paraId="622E1E42" w14:textId="77777777" w:rsidR="003A3CDC" w:rsidRPr="00A235E6" w:rsidRDefault="003A3CDC" w:rsidP="003A3CDC">
      <w:pPr>
        <w:tabs>
          <w:tab w:val="right" w:pos="1116"/>
          <w:tab w:val="left" w:pos="1512"/>
        </w:tabs>
        <w:ind w:left="360"/>
        <w:jc w:val="both"/>
        <w:rPr>
          <w:rFonts w:ascii="Arial" w:hAnsi="Arial" w:cs="Arial"/>
          <w:b/>
          <w:sz w:val="20"/>
          <w:szCs w:val="20"/>
        </w:rPr>
      </w:pPr>
    </w:p>
    <w:p w14:paraId="1E4BB653" w14:textId="77777777" w:rsidR="00995558" w:rsidRPr="00F47C46" w:rsidRDefault="00995558" w:rsidP="009C289C">
      <w:pPr>
        <w:numPr>
          <w:ilvl w:val="2"/>
          <w:numId w:val="29"/>
        </w:numPr>
        <w:ind w:left="1418" w:right="288" w:hanging="709"/>
        <w:jc w:val="both"/>
        <w:rPr>
          <w:rFonts w:ascii="Arial" w:hAnsi="Arial" w:cs="Arial"/>
          <w:sz w:val="20"/>
          <w:szCs w:val="20"/>
        </w:rPr>
      </w:pPr>
      <w:r w:rsidRPr="00F47C46">
        <w:rPr>
          <w:rFonts w:ascii="Arial" w:hAnsi="Arial" w:cs="Arial"/>
          <w:spacing w:val="-2"/>
          <w:sz w:val="20"/>
          <w:szCs w:val="20"/>
        </w:rPr>
        <w:t>The President shall be empowered to call special meetings at any time and shall</w:t>
      </w:r>
      <w:r w:rsidRPr="00F47C46">
        <w:rPr>
          <w:rFonts w:ascii="Arial" w:hAnsi="Arial" w:cs="Arial"/>
          <w:sz w:val="20"/>
          <w:szCs w:val="20"/>
        </w:rPr>
        <w:t xml:space="preserve"> instruct the Secretary to notify all members of the Branch, no less than </w:t>
      </w:r>
      <w:r w:rsidR="00A47712" w:rsidRPr="00F47C46">
        <w:rPr>
          <w:rFonts w:ascii="Arial" w:hAnsi="Arial" w:cs="Arial"/>
          <w:sz w:val="20"/>
          <w:szCs w:val="20"/>
        </w:rPr>
        <w:t xml:space="preserve">2 weeks </w:t>
      </w:r>
      <w:r w:rsidRPr="00F47C46">
        <w:rPr>
          <w:rFonts w:ascii="Arial" w:hAnsi="Arial" w:cs="Arial"/>
          <w:sz w:val="20"/>
          <w:szCs w:val="20"/>
        </w:rPr>
        <w:t>prior to the meeting date, informing them of time and place.</w:t>
      </w:r>
    </w:p>
    <w:p w14:paraId="599E5AA7" w14:textId="77777777" w:rsidR="00995558" w:rsidRPr="00F47C46" w:rsidRDefault="00995558" w:rsidP="009C289C">
      <w:pPr>
        <w:pStyle w:val="Style10"/>
        <w:adjustRightInd/>
        <w:ind w:left="1418" w:hanging="709"/>
        <w:jc w:val="both"/>
        <w:rPr>
          <w:rFonts w:ascii="Arial" w:hAnsi="Arial" w:cs="Arial"/>
          <w:sz w:val="20"/>
          <w:szCs w:val="20"/>
        </w:rPr>
      </w:pPr>
    </w:p>
    <w:p w14:paraId="2B08A3F8" w14:textId="77777777" w:rsidR="00995558" w:rsidRPr="00F47C46" w:rsidRDefault="00995558" w:rsidP="009C289C">
      <w:pPr>
        <w:numPr>
          <w:ilvl w:val="2"/>
          <w:numId w:val="29"/>
        </w:numPr>
        <w:ind w:left="1418" w:hanging="709"/>
        <w:jc w:val="both"/>
        <w:rPr>
          <w:rFonts w:ascii="Arial" w:hAnsi="Arial" w:cs="Arial"/>
          <w:sz w:val="20"/>
          <w:szCs w:val="20"/>
        </w:rPr>
      </w:pPr>
      <w:r w:rsidRPr="00F47C46">
        <w:rPr>
          <w:rFonts w:ascii="Arial" w:hAnsi="Arial" w:cs="Arial"/>
          <w:sz w:val="20"/>
          <w:szCs w:val="20"/>
        </w:rPr>
        <w:t xml:space="preserve">On receipt of a written demand by 5 members stating the business to be transacted, special meetings of the Branch may be called at any time by the President, with the approval of </w:t>
      </w:r>
      <w:r w:rsidR="00594874" w:rsidRPr="00F47C46">
        <w:rPr>
          <w:rFonts w:ascii="Arial" w:hAnsi="Arial" w:cs="Arial"/>
          <w:sz w:val="20"/>
          <w:szCs w:val="20"/>
        </w:rPr>
        <w:t>Branch Council</w:t>
      </w:r>
      <w:r w:rsidRPr="00F47C46">
        <w:rPr>
          <w:rFonts w:ascii="Arial" w:hAnsi="Arial" w:cs="Arial"/>
          <w:sz w:val="20"/>
          <w:szCs w:val="20"/>
        </w:rPr>
        <w:t xml:space="preserve">. Notice of special meetings shall state the purpose of the meeting and shall be sent via </w:t>
      </w:r>
      <w:r w:rsidR="00594874" w:rsidRPr="00F47C46">
        <w:rPr>
          <w:rFonts w:ascii="Arial" w:hAnsi="Arial" w:cs="Arial"/>
          <w:sz w:val="20"/>
          <w:szCs w:val="20"/>
        </w:rPr>
        <w:t>e</w:t>
      </w:r>
      <w:r w:rsidRPr="00F47C46">
        <w:rPr>
          <w:rFonts w:ascii="Arial" w:hAnsi="Arial" w:cs="Arial"/>
          <w:sz w:val="20"/>
          <w:szCs w:val="20"/>
        </w:rPr>
        <w:t>mail/</w:t>
      </w:r>
      <w:r w:rsidR="00166F8A" w:rsidRPr="00F47C46">
        <w:rPr>
          <w:rFonts w:ascii="Arial" w:hAnsi="Arial" w:cs="Arial"/>
          <w:sz w:val="20"/>
          <w:szCs w:val="20"/>
        </w:rPr>
        <w:t>mail</w:t>
      </w:r>
      <w:r w:rsidRPr="00F47C46">
        <w:rPr>
          <w:rFonts w:ascii="Arial" w:hAnsi="Arial" w:cs="Arial"/>
          <w:sz w:val="20"/>
          <w:szCs w:val="20"/>
        </w:rPr>
        <w:t xml:space="preserve"> to </w:t>
      </w:r>
      <w:r w:rsidR="00166F8A" w:rsidRPr="00F47C46">
        <w:rPr>
          <w:rFonts w:ascii="Arial" w:hAnsi="Arial" w:cs="Arial"/>
          <w:sz w:val="20"/>
          <w:szCs w:val="20"/>
        </w:rPr>
        <w:t xml:space="preserve">all </w:t>
      </w:r>
      <w:r w:rsidRPr="00F47C46">
        <w:rPr>
          <w:rFonts w:ascii="Arial" w:hAnsi="Arial" w:cs="Arial"/>
          <w:sz w:val="20"/>
          <w:szCs w:val="20"/>
        </w:rPr>
        <w:t xml:space="preserve">members </w:t>
      </w:r>
      <w:r w:rsidR="00166F8A" w:rsidRPr="00F47C46">
        <w:rPr>
          <w:rFonts w:ascii="Arial" w:hAnsi="Arial" w:cs="Arial"/>
          <w:sz w:val="20"/>
          <w:szCs w:val="20"/>
        </w:rPr>
        <w:t xml:space="preserve">of the Branch </w:t>
      </w:r>
      <w:r w:rsidRPr="00F47C46">
        <w:rPr>
          <w:rFonts w:ascii="Arial" w:hAnsi="Arial" w:cs="Arial"/>
          <w:sz w:val="20"/>
          <w:szCs w:val="20"/>
        </w:rPr>
        <w:t xml:space="preserve">no less than </w:t>
      </w:r>
      <w:r w:rsidR="00A47712" w:rsidRPr="00F47C46">
        <w:rPr>
          <w:rFonts w:ascii="Arial" w:hAnsi="Arial" w:cs="Arial"/>
          <w:sz w:val="20"/>
          <w:szCs w:val="20"/>
        </w:rPr>
        <w:t>2 weeks</w:t>
      </w:r>
      <w:r w:rsidRPr="00F47C46">
        <w:rPr>
          <w:rFonts w:ascii="Arial" w:hAnsi="Arial" w:cs="Arial"/>
          <w:sz w:val="20"/>
          <w:szCs w:val="20"/>
        </w:rPr>
        <w:t xml:space="preserve"> prior to the meeting.</w:t>
      </w:r>
    </w:p>
    <w:p w14:paraId="058718C5" w14:textId="77777777" w:rsidR="00995558" w:rsidRPr="00F47C46" w:rsidRDefault="00995558" w:rsidP="003A3CDC">
      <w:pPr>
        <w:ind w:left="284"/>
        <w:jc w:val="both"/>
        <w:rPr>
          <w:rFonts w:ascii="Arial" w:hAnsi="Arial" w:cs="Arial"/>
          <w:sz w:val="20"/>
          <w:szCs w:val="20"/>
        </w:rPr>
      </w:pPr>
    </w:p>
    <w:p w14:paraId="2ACDEF78" w14:textId="77777777" w:rsidR="00995558" w:rsidRPr="007B5965" w:rsidRDefault="00330434" w:rsidP="00DB794F">
      <w:pPr>
        <w:numPr>
          <w:ilvl w:val="1"/>
          <w:numId w:val="29"/>
        </w:numPr>
        <w:jc w:val="both"/>
        <w:rPr>
          <w:rFonts w:ascii="Arial" w:hAnsi="Arial" w:cs="Arial"/>
          <w:b/>
          <w:i/>
          <w:sz w:val="20"/>
          <w:szCs w:val="20"/>
        </w:rPr>
      </w:pPr>
      <w:r>
        <w:rPr>
          <w:rFonts w:ascii="Arial" w:hAnsi="Arial" w:cs="Arial"/>
          <w:b/>
          <w:sz w:val="20"/>
          <w:szCs w:val="20"/>
        </w:rPr>
        <w:t xml:space="preserve">       </w:t>
      </w:r>
      <w:r w:rsidR="00995558" w:rsidRPr="007B5965">
        <w:rPr>
          <w:rFonts w:ascii="Arial" w:hAnsi="Arial" w:cs="Arial"/>
          <w:b/>
          <w:i/>
          <w:sz w:val="20"/>
          <w:szCs w:val="20"/>
        </w:rPr>
        <w:t>Voting</w:t>
      </w:r>
    </w:p>
    <w:p w14:paraId="3968A762" w14:textId="77777777" w:rsidR="00995558" w:rsidRPr="00F47C46" w:rsidRDefault="00995558" w:rsidP="003A3CDC">
      <w:pPr>
        <w:ind w:left="284" w:firstLine="1155"/>
        <w:jc w:val="both"/>
        <w:rPr>
          <w:rFonts w:ascii="Arial" w:hAnsi="Arial" w:cs="Arial"/>
          <w:sz w:val="20"/>
          <w:szCs w:val="20"/>
        </w:rPr>
      </w:pPr>
    </w:p>
    <w:p w14:paraId="7EEA3DCE" w14:textId="77777777" w:rsidR="008E623B" w:rsidRPr="00F47C46" w:rsidRDefault="008E623B" w:rsidP="009C289C">
      <w:pPr>
        <w:numPr>
          <w:ilvl w:val="2"/>
          <w:numId w:val="29"/>
        </w:numPr>
        <w:tabs>
          <w:tab w:val="left" w:pos="1418"/>
        </w:tabs>
        <w:ind w:left="1418" w:right="72" w:hanging="709"/>
        <w:jc w:val="both"/>
        <w:rPr>
          <w:rFonts w:ascii="Arial" w:hAnsi="Arial" w:cs="Arial"/>
          <w:sz w:val="20"/>
          <w:szCs w:val="20"/>
        </w:rPr>
      </w:pPr>
      <w:r w:rsidRPr="00F47C46">
        <w:rPr>
          <w:rFonts w:ascii="Arial" w:hAnsi="Arial" w:cs="Arial"/>
          <w:sz w:val="20"/>
          <w:szCs w:val="20"/>
        </w:rPr>
        <w:t xml:space="preserve">Each Branch </w:t>
      </w:r>
      <w:r w:rsidR="00707420" w:rsidRPr="00F47C46">
        <w:rPr>
          <w:rFonts w:ascii="Arial" w:hAnsi="Arial" w:cs="Arial"/>
          <w:sz w:val="20"/>
          <w:szCs w:val="20"/>
        </w:rPr>
        <w:t>M</w:t>
      </w:r>
      <w:r w:rsidRPr="00F47C46">
        <w:rPr>
          <w:rFonts w:ascii="Arial" w:hAnsi="Arial" w:cs="Arial"/>
          <w:sz w:val="20"/>
          <w:szCs w:val="20"/>
        </w:rPr>
        <w:t xml:space="preserve">ember shall be entitled to one (1) vote per motion, and all votes shall be considered equal.  At any meeting of the Branch, every motion shall be decided by a majority of the votes, unless otherwise required by this Branch Operating Guideline or by </w:t>
      </w:r>
      <w:r w:rsidR="00F6216D">
        <w:rPr>
          <w:rFonts w:ascii="Arial" w:hAnsi="Arial" w:cs="Arial"/>
          <w:sz w:val="20"/>
          <w:szCs w:val="20"/>
        </w:rPr>
        <w:t>National By</w:t>
      </w:r>
      <w:r w:rsidRPr="00F47C46">
        <w:rPr>
          <w:rFonts w:ascii="Arial" w:hAnsi="Arial" w:cs="Arial"/>
          <w:sz w:val="20"/>
          <w:szCs w:val="20"/>
        </w:rPr>
        <w:t>law</w:t>
      </w:r>
      <w:r w:rsidR="00F6216D">
        <w:rPr>
          <w:rFonts w:ascii="Arial" w:hAnsi="Arial" w:cs="Arial"/>
          <w:sz w:val="20"/>
          <w:szCs w:val="20"/>
        </w:rPr>
        <w:t>s</w:t>
      </w:r>
      <w:r w:rsidRPr="00F47C46">
        <w:rPr>
          <w:rFonts w:ascii="Arial" w:hAnsi="Arial" w:cs="Arial"/>
          <w:sz w:val="20"/>
          <w:szCs w:val="20"/>
        </w:rPr>
        <w:t xml:space="preserve">.  In the event of a tie vote, the motion shall be deemed to have been defeated. </w:t>
      </w:r>
    </w:p>
    <w:p w14:paraId="7B51F48E" w14:textId="77777777" w:rsidR="008E623B" w:rsidRPr="00F47C46" w:rsidRDefault="008E623B" w:rsidP="009C289C">
      <w:pPr>
        <w:tabs>
          <w:tab w:val="left" w:pos="1418"/>
        </w:tabs>
        <w:ind w:left="1418" w:right="72" w:hanging="709"/>
        <w:jc w:val="both"/>
        <w:rPr>
          <w:rFonts w:ascii="Arial" w:hAnsi="Arial" w:cs="Arial"/>
          <w:sz w:val="20"/>
          <w:szCs w:val="20"/>
        </w:rPr>
      </w:pPr>
    </w:p>
    <w:p w14:paraId="121FDB02" w14:textId="77777777" w:rsidR="008E623B" w:rsidRPr="00F47C46" w:rsidRDefault="008E623B" w:rsidP="009C289C">
      <w:pPr>
        <w:numPr>
          <w:ilvl w:val="2"/>
          <w:numId w:val="29"/>
        </w:numPr>
        <w:tabs>
          <w:tab w:val="left" w:pos="1418"/>
        </w:tabs>
        <w:ind w:left="1418" w:right="72" w:hanging="709"/>
        <w:jc w:val="both"/>
        <w:rPr>
          <w:rFonts w:ascii="Arial" w:hAnsi="Arial" w:cs="Arial"/>
          <w:sz w:val="20"/>
          <w:szCs w:val="20"/>
        </w:rPr>
      </w:pPr>
      <w:r w:rsidRPr="00F47C46">
        <w:rPr>
          <w:rFonts w:ascii="Arial" w:hAnsi="Arial" w:cs="Arial"/>
          <w:sz w:val="20"/>
          <w:szCs w:val="20"/>
        </w:rPr>
        <w:t xml:space="preserve">Every motion shall be decided by a show of hands or its electronic equivalent, unless one or more members present at the meeting demand a ballot.  A declaration by the Chair that a resolution has been passed or not passed and an entry to that effect in the minutes of the meeting shall be sufficient evidence of the fact, without proof of the number or proportion of the votes recorded in </w:t>
      </w:r>
      <w:proofErr w:type="spellStart"/>
      <w:r w:rsidRPr="00F47C46">
        <w:rPr>
          <w:rFonts w:ascii="Arial" w:hAnsi="Arial" w:cs="Arial"/>
          <w:sz w:val="20"/>
          <w:szCs w:val="20"/>
        </w:rPr>
        <w:t>favour</w:t>
      </w:r>
      <w:proofErr w:type="spellEnd"/>
      <w:r w:rsidRPr="00F47C46">
        <w:rPr>
          <w:rFonts w:ascii="Arial" w:hAnsi="Arial" w:cs="Arial"/>
          <w:sz w:val="20"/>
          <w:szCs w:val="20"/>
        </w:rPr>
        <w:t xml:space="preserve"> of and against such motion.</w:t>
      </w:r>
      <w:r w:rsidR="00CC6ABD" w:rsidRPr="00F47C46">
        <w:rPr>
          <w:rFonts w:ascii="Arial" w:hAnsi="Arial" w:cs="Arial"/>
          <w:sz w:val="20"/>
          <w:szCs w:val="20"/>
        </w:rPr>
        <w:t xml:space="preserve">  </w:t>
      </w:r>
      <w:r w:rsidRPr="00F47C46">
        <w:rPr>
          <w:rFonts w:ascii="Arial" w:hAnsi="Arial" w:cs="Arial"/>
          <w:sz w:val="20"/>
          <w:szCs w:val="20"/>
        </w:rPr>
        <w:t>All motions passed by electronic means are considered valid</w:t>
      </w:r>
      <w:r w:rsidR="00C4086A" w:rsidRPr="00F47C46">
        <w:rPr>
          <w:rFonts w:ascii="Arial" w:hAnsi="Arial" w:cs="Arial"/>
          <w:sz w:val="20"/>
          <w:szCs w:val="20"/>
        </w:rPr>
        <w:t>.</w:t>
      </w:r>
    </w:p>
    <w:p w14:paraId="6B219319" w14:textId="77777777" w:rsidR="008E623B" w:rsidRPr="00F47C46" w:rsidRDefault="008E623B" w:rsidP="00330434">
      <w:pPr>
        <w:ind w:left="1418" w:right="72" w:hanging="709"/>
        <w:jc w:val="both"/>
        <w:rPr>
          <w:rFonts w:ascii="Arial" w:hAnsi="Arial" w:cs="Arial"/>
          <w:sz w:val="20"/>
          <w:szCs w:val="20"/>
        </w:rPr>
      </w:pPr>
    </w:p>
    <w:p w14:paraId="021508D7" w14:textId="77777777" w:rsidR="008E623B" w:rsidRPr="00F47C46" w:rsidRDefault="008E623B" w:rsidP="009C289C">
      <w:pPr>
        <w:numPr>
          <w:ilvl w:val="2"/>
          <w:numId w:val="29"/>
        </w:numPr>
        <w:ind w:left="1418" w:right="72" w:hanging="709"/>
        <w:jc w:val="both"/>
        <w:rPr>
          <w:rFonts w:ascii="Arial" w:hAnsi="Arial" w:cs="Arial"/>
          <w:i/>
          <w:iCs/>
          <w:sz w:val="20"/>
          <w:szCs w:val="20"/>
        </w:rPr>
      </w:pPr>
      <w:r w:rsidRPr="00F47C46">
        <w:rPr>
          <w:rFonts w:ascii="Arial" w:hAnsi="Arial" w:cs="Arial"/>
          <w:sz w:val="20"/>
          <w:szCs w:val="20"/>
        </w:rPr>
        <w:t xml:space="preserve">Voting by proxy is not permitted at any </w:t>
      </w:r>
      <w:r w:rsidR="00C21FC4">
        <w:rPr>
          <w:rFonts w:ascii="Arial" w:hAnsi="Arial" w:cs="Arial"/>
          <w:sz w:val="20"/>
          <w:szCs w:val="20"/>
        </w:rPr>
        <w:t>Branch</w:t>
      </w:r>
      <w:r w:rsidRPr="00F47C46">
        <w:rPr>
          <w:rFonts w:ascii="Arial" w:hAnsi="Arial" w:cs="Arial"/>
          <w:sz w:val="20"/>
          <w:szCs w:val="20"/>
        </w:rPr>
        <w:t xml:space="preserve"> meeting.</w:t>
      </w:r>
    </w:p>
    <w:p w14:paraId="7C00E32A" w14:textId="77777777" w:rsidR="00995558" w:rsidRPr="00F47C46" w:rsidRDefault="00995558" w:rsidP="003A3CDC">
      <w:pPr>
        <w:ind w:left="284"/>
        <w:jc w:val="both"/>
        <w:rPr>
          <w:rFonts w:ascii="Arial" w:hAnsi="Arial" w:cs="Arial"/>
          <w:sz w:val="20"/>
          <w:szCs w:val="20"/>
        </w:rPr>
      </w:pPr>
    </w:p>
    <w:p w14:paraId="4917B1E7" w14:textId="77777777" w:rsidR="00995558" w:rsidRPr="007B5965" w:rsidRDefault="00995558" w:rsidP="003A3CDC">
      <w:pPr>
        <w:ind w:left="284"/>
        <w:jc w:val="both"/>
        <w:rPr>
          <w:rFonts w:ascii="Arial" w:hAnsi="Arial" w:cs="Arial"/>
          <w:i/>
          <w:sz w:val="20"/>
          <w:szCs w:val="20"/>
        </w:rPr>
      </w:pPr>
    </w:p>
    <w:p w14:paraId="2D10CE33" w14:textId="77777777" w:rsidR="00995558" w:rsidRPr="007B5965" w:rsidRDefault="00330434" w:rsidP="00DB794F">
      <w:pPr>
        <w:numPr>
          <w:ilvl w:val="1"/>
          <w:numId w:val="29"/>
        </w:numPr>
        <w:jc w:val="both"/>
        <w:rPr>
          <w:rFonts w:ascii="Arial" w:hAnsi="Arial" w:cs="Arial"/>
          <w:b/>
          <w:i/>
          <w:sz w:val="20"/>
          <w:szCs w:val="20"/>
        </w:rPr>
      </w:pPr>
      <w:r w:rsidRPr="007B5965">
        <w:rPr>
          <w:rFonts w:ascii="Arial" w:hAnsi="Arial" w:cs="Arial"/>
          <w:b/>
          <w:i/>
          <w:sz w:val="20"/>
          <w:szCs w:val="20"/>
        </w:rPr>
        <w:t xml:space="preserve">     </w:t>
      </w:r>
      <w:r w:rsidR="00995558" w:rsidRPr="007B5965">
        <w:rPr>
          <w:rFonts w:ascii="Arial" w:hAnsi="Arial" w:cs="Arial"/>
          <w:b/>
          <w:i/>
          <w:sz w:val="20"/>
          <w:szCs w:val="20"/>
        </w:rPr>
        <w:t>Quorum</w:t>
      </w:r>
    </w:p>
    <w:p w14:paraId="78C347DA" w14:textId="77777777" w:rsidR="003A3CDC" w:rsidRPr="00A235E6" w:rsidRDefault="003A3CDC" w:rsidP="003A3CDC">
      <w:pPr>
        <w:ind w:left="360"/>
        <w:jc w:val="both"/>
        <w:rPr>
          <w:rFonts w:ascii="Arial" w:hAnsi="Arial" w:cs="Arial"/>
          <w:b/>
          <w:sz w:val="20"/>
          <w:szCs w:val="20"/>
        </w:rPr>
      </w:pPr>
    </w:p>
    <w:p w14:paraId="76A8616A" w14:textId="77777777" w:rsidR="00995558" w:rsidRPr="00F47C46" w:rsidRDefault="00995558" w:rsidP="009C289C">
      <w:pPr>
        <w:numPr>
          <w:ilvl w:val="2"/>
          <w:numId w:val="29"/>
        </w:numPr>
        <w:ind w:left="1418" w:right="144" w:hanging="709"/>
        <w:jc w:val="both"/>
        <w:rPr>
          <w:rFonts w:ascii="Arial" w:hAnsi="Arial" w:cs="Arial"/>
          <w:sz w:val="20"/>
          <w:szCs w:val="20"/>
        </w:rPr>
      </w:pPr>
      <w:r w:rsidRPr="00F47C46">
        <w:rPr>
          <w:rFonts w:ascii="Arial" w:hAnsi="Arial" w:cs="Arial"/>
          <w:sz w:val="20"/>
          <w:szCs w:val="20"/>
        </w:rPr>
        <w:t xml:space="preserve">At any meeting of the Branch, </w:t>
      </w:r>
      <w:r w:rsidR="00942414" w:rsidRPr="00F47C46">
        <w:rPr>
          <w:rFonts w:ascii="Arial" w:hAnsi="Arial" w:cs="Arial"/>
          <w:sz w:val="20"/>
          <w:szCs w:val="20"/>
        </w:rPr>
        <w:t>ten (</w:t>
      </w:r>
      <w:r w:rsidRPr="00F47C46">
        <w:rPr>
          <w:rFonts w:ascii="Arial" w:hAnsi="Arial" w:cs="Arial"/>
          <w:sz w:val="20"/>
          <w:szCs w:val="20"/>
        </w:rPr>
        <w:t>10</w:t>
      </w:r>
      <w:r w:rsidR="00942414" w:rsidRPr="00F47C46">
        <w:rPr>
          <w:rFonts w:ascii="Arial" w:hAnsi="Arial" w:cs="Arial"/>
          <w:sz w:val="20"/>
          <w:szCs w:val="20"/>
        </w:rPr>
        <w:t>)</w:t>
      </w:r>
      <w:r w:rsidRPr="00F47C46">
        <w:rPr>
          <w:rFonts w:ascii="Arial" w:hAnsi="Arial" w:cs="Arial"/>
          <w:sz w:val="20"/>
          <w:szCs w:val="20"/>
        </w:rPr>
        <w:t xml:space="preserve"> </w:t>
      </w:r>
      <w:r w:rsidR="00942414" w:rsidRPr="00F47C46">
        <w:rPr>
          <w:rFonts w:ascii="Arial" w:hAnsi="Arial" w:cs="Arial"/>
          <w:sz w:val="20"/>
          <w:szCs w:val="20"/>
        </w:rPr>
        <w:t xml:space="preserve">branch </w:t>
      </w:r>
      <w:r w:rsidRPr="00F47C46">
        <w:rPr>
          <w:rFonts w:ascii="Arial" w:hAnsi="Arial" w:cs="Arial"/>
          <w:sz w:val="20"/>
          <w:szCs w:val="20"/>
        </w:rPr>
        <w:t>members shall constitute a quorum. The majority of the 10 members must be present in person. Where no quorum is present, notice of a fut</w:t>
      </w:r>
      <w:r w:rsidR="00466003" w:rsidRPr="00F47C46">
        <w:rPr>
          <w:rFonts w:ascii="Arial" w:hAnsi="Arial" w:cs="Arial"/>
          <w:sz w:val="20"/>
          <w:szCs w:val="20"/>
        </w:rPr>
        <w:t>ure</w:t>
      </w:r>
      <w:r w:rsidRPr="00F47C46">
        <w:rPr>
          <w:rFonts w:ascii="Arial" w:hAnsi="Arial" w:cs="Arial"/>
          <w:sz w:val="20"/>
          <w:szCs w:val="20"/>
        </w:rPr>
        <w:t xml:space="preserve"> meeting shall be </w:t>
      </w:r>
      <w:r w:rsidR="00166F8A" w:rsidRPr="00F47C46">
        <w:rPr>
          <w:rFonts w:ascii="Arial" w:hAnsi="Arial" w:cs="Arial"/>
          <w:sz w:val="20"/>
          <w:szCs w:val="20"/>
        </w:rPr>
        <w:t>e</w:t>
      </w:r>
      <w:r w:rsidRPr="00F47C46">
        <w:rPr>
          <w:rFonts w:ascii="Arial" w:hAnsi="Arial" w:cs="Arial"/>
          <w:sz w:val="20"/>
          <w:szCs w:val="20"/>
        </w:rPr>
        <w:t xml:space="preserve">mailed/mailed to all members, giving no less than </w:t>
      </w:r>
      <w:r w:rsidR="00A47712" w:rsidRPr="00F47C46">
        <w:rPr>
          <w:rFonts w:ascii="Arial" w:hAnsi="Arial" w:cs="Arial"/>
          <w:sz w:val="20"/>
          <w:szCs w:val="20"/>
        </w:rPr>
        <w:t xml:space="preserve">2 </w:t>
      </w:r>
      <w:r w:rsidR="00675741" w:rsidRPr="00F47C46">
        <w:rPr>
          <w:rFonts w:ascii="Arial" w:hAnsi="Arial" w:cs="Arial"/>
          <w:sz w:val="20"/>
          <w:szCs w:val="20"/>
        </w:rPr>
        <w:t>weeks’</w:t>
      </w:r>
      <w:r w:rsidRPr="00F47C46">
        <w:rPr>
          <w:rFonts w:ascii="Arial" w:hAnsi="Arial" w:cs="Arial"/>
          <w:sz w:val="20"/>
          <w:szCs w:val="20"/>
        </w:rPr>
        <w:t xml:space="preserve"> notice and no quorum shall be necessary.</w:t>
      </w:r>
    </w:p>
    <w:p w14:paraId="34AE1D04" w14:textId="77777777" w:rsidR="00995558" w:rsidRPr="00F47C46" w:rsidRDefault="00995558" w:rsidP="003A3CDC">
      <w:pPr>
        <w:pStyle w:val="Style10"/>
        <w:adjustRightInd/>
        <w:jc w:val="both"/>
        <w:rPr>
          <w:rFonts w:ascii="Arial" w:hAnsi="Arial" w:cs="Arial"/>
          <w:sz w:val="20"/>
          <w:szCs w:val="20"/>
        </w:rPr>
      </w:pPr>
    </w:p>
    <w:p w14:paraId="169BDF86" w14:textId="77777777" w:rsidR="00995558" w:rsidRPr="002D08AA" w:rsidRDefault="00995558" w:rsidP="00DB794F">
      <w:pPr>
        <w:pStyle w:val="Heading1"/>
        <w:numPr>
          <w:ilvl w:val="0"/>
          <w:numId w:val="29"/>
        </w:numPr>
        <w:rPr>
          <w:rFonts w:ascii="Arial" w:hAnsi="Arial" w:cs="Arial"/>
          <w:bCs w:val="0"/>
          <w:sz w:val="20"/>
          <w:szCs w:val="20"/>
        </w:rPr>
      </w:pPr>
      <w:bookmarkStart w:id="11" w:name="_Toc386188886"/>
      <w:r w:rsidRPr="002D08AA">
        <w:rPr>
          <w:rFonts w:ascii="Arial" w:hAnsi="Arial" w:cs="Arial"/>
          <w:bCs w:val="0"/>
          <w:sz w:val="20"/>
          <w:szCs w:val="20"/>
          <w:u w:val="single"/>
        </w:rPr>
        <w:t>NOMINATIONS</w:t>
      </w:r>
      <w:bookmarkEnd w:id="11"/>
    </w:p>
    <w:p w14:paraId="74DACC93" w14:textId="77777777" w:rsidR="00995558" w:rsidRPr="00F47C46" w:rsidRDefault="00995558" w:rsidP="003A3CDC">
      <w:pPr>
        <w:pStyle w:val="Style10"/>
        <w:adjustRightInd/>
        <w:jc w:val="both"/>
        <w:rPr>
          <w:rFonts w:ascii="Arial" w:hAnsi="Arial" w:cs="Arial"/>
          <w:sz w:val="20"/>
          <w:szCs w:val="20"/>
        </w:rPr>
      </w:pPr>
    </w:p>
    <w:p w14:paraId="08E72CC0" w14:textId="77777777" w:rsidR="00995558" w:rsidRPr="007B5965" w:rsidRDefault="00995558" w:rsidP="00DB794F">
      <w:pPr>
        <w:numPr>
          <w:ilvl w:val="1"/>
          <w:numId w:val="29"/>
        </w:numPr>
        <w:tabs>
          <w:tab w:val="right" w:pos="993"/>
          <w:tab w:val="left" w:pos="1476"/>
        </w:tabs>
        <w:jc w:val="both"/>
        <w:rPr>
          <w:rFonts w:ascii="Arial" w:hAnsi="Arial" w:cs="Arial"/>
          <w:b/>
          <w:i/>
          <w:sz w:val="20"/>
          <w:szCs w:val="20"/>
        </w:rPr>
      </w:pPr>
      <w:r w:rsidRPr="007B5965">
        <w:rPr>
          <w:rFonts w:ascii="Arial" w:hAnsi="Arial" w:cs="Arial"/>
          <w:b/>
          <w:i/>
          <w:sz w:val="20"/>
          <w:szCs w:val="20"/>
        </w:rPr>
        <w:t>Nominating Committee</w:t>
      </w:r>
    </w:p>
    <w:p w14:paraId="27AC7348" w14:textId="77777777" w:rsidR="0062782A" w:rsidRPr="00A235E6" w:rsidRDefault="0062782A" w:rsidP="0062782A">
      <w:pPr>
        <w:tabs>
          <w:tab w:val="right" w:pos="1116"/>
          <w:tab w:val="left" w:pos="1476"/>
        </w:tabs>
        <w:ind w:left="360"/>
        <w:jc w:val="both"/>
        <w:rPr>
          <w:rFonts w:ascii="Arial" w:hAnsi="Arial" w:cs="Arial"/>
          <w:b/>
          <w:sz w:val="20"/>
          <w:szCs w:val="20"/>
        </w:rPr>
      </w:pPr>
    </w:p>
    <w:p w14:paraId="1DCF471B" w14:textId="77777777" w:rsidR="00D57B09" w:rsidRDefault="00995558" w:rsidP="009C289C">
      <w:pPr>
        <w:numPr>
          <w:ilvl w:val="2"/>
          <w:numId w:val="29"/>
        </w:numPr>
        <w:tabs>
          <w:tab w:val="left" w:pos="1418"/>
        </w:tabs>
        <w:ind w:left="1418" w:right="144" w:hanging="709"/>
        <w:jc w:val="both"/>
        <w:rPr>
          <w:rFonts w:ascii="Arial" w:hAnsi="Arial" w:cs="Arial"/>
          <w:sz w:val="20"/>
          <w:szCs w:val="20"/>
        </w:rPr>
      </w:pPr>
      <w:r w:rsidRPr="00F47C46">
        <w:rPr>
          <w:rFonts w:ascii="Arial" w:hAnsi="Arial" w:cs="Arial"/>
          <w:spacing w:val="-2"/>
          <w:sz w:val="20"/>
          <w:szCs w:val="20"/>
        </w:rPr>
        <w:t>There shall be a</w:t>
      </w:r>
      <w:r w:rsidRPr="00F47C46">
        <w:rPr>
          <w:rFonts w:ascii="Arial" w:hAnsi="Arial" w:cs="Arial"/>
          <w:sz w:val="20"/>
          <w:szCs w:val="20"/>
        </w:rPr>
        <w:t xml:space="preserve"> </w:t>
      </w:r>
      <w:r w:rsidRPr="00F47C46">
        <w:rPr>
          <w:rFonts w:ascii="Arial" w:hAnsi="Arial" w:cs="Arial"/>
          <w:spacing w:val="-2"/>
          <w:sz w:val="20"/>
          <w:szCs w:val="20"/>
        </w:rPr>
        <w:t>Nominating Committee</w:t>
      </w:r>
      <w:r w:rsidRPr="008D3B15">
        <w:rPr>
          <w:rFonts w:ascii="Arial" w:hAnsi="Arial" w:cs="Arial"/>
          <w:spacing w:val="-2"/>
          <w:sz w:val="20"/>
          <w:szCs w:val="20"/>
        </w:rPr>
        <w:t>,</w:t>
      </w:r>
      <w:r w:rsidRPr="00F47C46">
        <w:rPr>
          <w:rFonts w:ascii="Arial" w:hAnsi="Arial" w:cs="Arial"/>
          <w:spacing w:val="-2"/>
          <w:sz w:val="20"/>
          <w:szCs w:val="20"/>
        </w:rPr>
        <w:t xml:space="preserve"> composed of not less than three</w:t>
      </w:r>
      <w:r w:rsidRPr="00F47C46">
        <w:rPr>
          <w:rFonts w:ascii="Arial" w:hAnsi="Arial" w:cs="Arial"/>
          <w:sz w:val="20"/>
          <w:szCs w:val="20"/>
        </w:rPr>
        <w:t xml:space="preserve"> members</w:t>
      </w:r>
      <w:r w:rsidR="00D57B09" w:rsidRPr="00F47C46">
        <w:rPr>
          <w:rFonts w:ascii="Arial" w:hAnsi="Arial" w:cs="Arial"/>
          <w:sz w:val="20"/>
          <w:szCs w:val="20"/>
        </w:rPr>
        <w:t xml:space="preserve">.  The Chairperson shall be the current Past-President. If the current Past-President cannot </w:t>
      </w:r>
      <w:r w:rsidR="00D57B09" w:rsidRPr="00F47C46">
        <w:rPr>
          <w:rFonts w:ascii="Arial" w:hAnsi="Arial" w:cs="Arial"/>
          <w:spacing w:val="8"/>
          <w:sz w:val="20"/>
          <w:szCs w:val="20"/>
        </w:rPr>
        <w:t xml:space="preserve">fulfill </w:t>
      </w:r>
      <w:r w:rsidR="00D57B09" w:rsidRPr="00F47C46">
        <w:rPr>
          <w:rFonts w:ascii="Arial" w:hAnsi="Arial" w:cs="Arial"/>
          <w:sz w:val="20"/>
          <w:szCs w:val="20"/>
        </w:rPr>
        <w:t>this duty, then the President shall appoint another Past-President.</w:t>
      </w:r>
    </w:p>
    <w:p w14:paraId="33E7A842" w14:textId="77777777" w:rsidR="0062782A" w:rsidRPr="00F47C46" w:rsidRDefault="0062782A" w:rsidP="009C289C">
      <w:pPr>
        <w:tabs>
          <w:tab w:val="left" w:pos="1418"/>
        </w:tabs>
        <w:ind w:left="1418" w:right="144" w:hanging="709"/>
        <w:jc w:val="both"/>
        <w:rPr>
          <w:rFonts w:ascii="Arial" w:hAnsi="Arial" w:cs="Arial"/>
          <w:sz w:val="20"/>
          <w:szCs w:val="20"/>
        </w:rPr>
      </w:pPr>
    </w:p>
    <w:p w14:paraId="592EB076" w14:textId="77777777" w:rsidR="00995558" w:rsidRPr="00F47C46" w:rsidRDefault="00D57B09" w:rsidP="009C289C">
      <w:pPr>
        <w:numPr>
          <w:ilvl w:val="2"/>
          <w:numId w:val="29"/>
        </w:numPr>
        <w:tabs>
          <w:tab w:val="left" w:pos="1418"/>
        </w:tabs>
        <w:ind w:left="1418" w:right="936" w:hanging="709"/>
        <w:jc w:val="both"/>
        <w:rPr>
          <w:rFonts w:ascii="Arial" w:hAnsi="Arial" w:cs="Arial"/>
          <w:sz w:val="20"/>
          <w:szCs w:val="20"/>
        </w:rPr>
      </w:pPr>
      <w:r w:rsidRPr="00F47C46">
        <w:rPr>
          <w:rFonts w:ascii="Arial" w:hAnsi="Arial" w:cs="Arial"/>
          <w:sz w:val="20"/>
          <w:szCs w:val="20"/>
        </w:rPr>
        <w:t xml:space="preserve">The second member </w:t>
      </w:r>
      <w:r w:rsidR="00995558" w:rsidRPr="00F47C46">
        <w:rPr>
          <w:rFonts w:ascii="Arial" w:hAnsi="Arial" w:cs="Arial"/>
          <w:sz w:val="20"/>
          <w:szCs w:val="20"/>
        </w:rPr>
        <w:t>shall be the most recent Past President available.</w:t>
      </w:r>
    </w:p>
    <w:p w14:paraId="6F347974" w14:textId="77777777" w:rsidR="00995558" w:rsidRPr="00F47C46" w:rsidRDefault="00995558" w:rsidP="009C289C">
      <w:pPr>
        <w:tabs>
          <w:tab w:val="left" w:pos="1418"/>
        </w:tabs>
        <w:ind w:left="1418" w:hanging="709"/>
        <w:jc w:val="both"/>
        <w:rPr>
          <w:rFonts w:ascii="Arial" w:hAnsi="Arial" w:cs="Arial"/>
          <w:sz w:val="20"/>
          <w:szCs w:val="20"/>
        </w:rPr>
      </w:pPr>
    </w:p>
    <w:p w14:paraId="4B244822" w14:textId="77777777" w:rsidR="00995558" w:rsidRPr="00F47C46" w:rsidRDefault="00995558" w:rsidP="009C289C">
      <w:pPr>
        <w:numPr>
          <w:ilvl w:val="2"/>
          <w:numId w:val="29"/>
        </w:numPr>
        <w:tabs>
          <w:tab w:val="center" w:pos="567"/>
          <w:tab w:val="left" w:pos="1418"/>
        </w:tabs>
        <w:ind w:left="1418" w:right="216" w:hanging="709"/>
        <w:jc w:val="both"/>
        <w:rPr>
          <w:rFonts w:ascii="Arial" w:hAnsi="Arial" w:cs="Arial"/>
          <w:sz w:val="20"/>
          <w:szCs w:val="20"/>
        </w:rPr>
      </w:pPr>
      <w:r w:rsidRPr="00F47C46">
        <w:rPr>
          <w:rFonts w:ascii="Arial" w:hAnsi="Arial" w:cs="Arial"/>
          <w:sz w:val="20"/>
          <w:szCs w:val="20"/>
        </w:rPr>
        <w:t>A Past-President cannot act as chairperson of the Nominating Committee if they are seeking election to a</w:t>
      </w:r>
      <w:r w:rsidR="00A57FFB" w:rsidRPr="00F47C46">
        <w:rPr>
          <w:rFonts w:ascii="Arial" w:hAnsi="Arial" w:cs="Arial"/>
          <w:sz w:val="20"/>
          <w:szCs w:val="20"/>
        </w:rPr>
        <w:t xml:space="preserve"> Branch Council</w:t>
      </w:r>
      <w:r w:rsidRPr="00F47C46">
        <w:rPr>
          <w:rFonts w:ascii="Arial" w:hAnsi="Arial" w:cs="Arial"/>
          <w:spacing w:val="8"/>
          <w:sz w:val="20"/>
          <w:szCs w:val="20"/>
        </w:rPr>
        <w:t xml:space="preserve"> </w:t>
      </w:r>
      <w:r w:rsidRPr="00F47C46">
        <w:rPr>
          <w:rFonts w:ascii="Arial" w:hAnsi="Arial" w:cs="Arial"/>
          <w:sz w:val="20"/>
          <w:szCs w:val="20"/>
        </w:rPr>
        <w:t>position.</w:t>
      </w:r>
    </w:p>
    <w:p w14:paraId="49F016E5" w14:textId="77777777" w:rsidR="00580ABE" w:rsidRPr="00F47C46" w:rsidRDefault="00580ABE" w:rsidP="009C289C">
      <w:pPr>
        <w:tabs>
          <w:tab w:val="left" w:pos="1418"/>
        </w:tabs>
        <w:ind w:left="1418" w:hanging="709"/>
        <w:jc w:val="both"/>
        <w:rPr>
          <w:rFonts w:ascii="Arial" w:hAnsi="Arial" w:cs="Arial"/>
          <w:sz w:val="20"/>
          <w:szCs w:val="20"/>
        </w:rPr>
      </w:pPr>
    </w:p>
    <w:p w14:paraId="1AAB212A" w14:textId="77777777" w:rsidR="00995558" w:rsidRPr="00F47C46" w:rsidRDefault="00995558" w:rsidP="009C289C">
      <w:pPr>
        <w:numPr>
          <w:ilvl w:val="2"/>
          <w:numId w:val="29"/>
        </w:numPr>
        <w:tabs>
          <w:tab w:val="left" w:pos="1418"/>
        </w:tabs>
        <w:ind w:left="1418" w:hanging="709"/>
        <w:jc w:val="both"/>
        <w:rPr>
          <w:rFonts w:ascii="Arial" w:hAnsi="Arial" w:cs="Arial"/>
          <w:sz w:val="20"/>
          <w:szCs w:val="20"/>
        </w:rPr>
      </w:pPr>
      <w:r w:rsidRPr="00F47C46">
        <w:rPr>
          <w:rFonts w:ascii="Arial" w:hAnsi="Arial" w:cs="Arial"/>
          <w:sz w:val="20"/>
          <w:szCs w:val="20"/>
        </w:rPr>
        <w:t xml:space="preserve">The Chairperson and members of the Nominating Committee shall be </w:t>
      </w:r>
      <w:r w:rsidR="00D57B09" w:rsidRPr="00F47C46">
        <w:rPr>
          <w:rFonts w:ascii="Arial" w:hAnsi="Arial" w:cs="Arial"/>
          <w:sz w:val="20"/>
          <w:szCs w:val="20"/>
        </w:rPr>
        <w:t xml:space="preserve">identified </w:t>
      </w:r>
      <w:r w:rsidRPr="00F47C46">
        <w:rPr>
          <w:rFonts w:ascii="Arial" w:hAnsi="Arial" w:cs="Arial"/>
          <w:sz w:val="20"/>
          <w:szCs w:val="20"/>
        </w:rPr>
        <w:t xml:space="preserve">by </w:t>
      </w:r>
      <w:r w:rsidR="0006047D" w:rsidRPr="00F47C46">
        <w:rPr>
          <w:rFonts w:ascii="Arial" w:hAnsi="Arial" w:cs="Arial"/>
          <w:sz w:val="20"/>
          <w:szCs w:val="20"/>
        </w:rPr>
        <w:t>Branch Council</w:t>
      </w:r>
      <w:r w:rsidRPr="00F47C46">
        <w:rPr>
          <w:rFonts w:ascii="Arial" w:hAnsi="Arial" w:cs="Arial"/>
          <w:sz w:val="20"/>
          <w:szCs w:val="20"/>
        </w:rPr>
        <w:t xml:space="preserve"> </w:t>
      </w:r>
      <w:r w:rsidR="00D57B09" w:rsidRPr="00F47C46">
        <w:rPr>
          <w:rFonts w:ascii="Arial" w:hAnsi="Arial" w:cs="Arial"/>
          <w:sz w:val="20"/>
          <w:szCs w:val="20"/>
        </w:rPr>
        <w:t>and their willingness to serve on the committee verified</w:t>
      </w:r>
      <w:r w:rsidR="00B9157C" w:rsidRPr="00F47C46">
        <w:rPr>
          <w:rFonts w:ascii="Arial" w:hAnsi="Arial" w:cs="Arial"/>
          <w:sz w:val="20"/>
          <w:szCs w:val="20"/>
        </w:rPr>
        <w:t xml:space="preserve"> in February of each year</w:t>
      </w:r>
      <w:r w:rsidRPr="00F47C46">
        <w:rPr>
          <w:rFonts w:ascii="Arial" w:hAnsi="Arial" w:cs="Arial"/>
          <w:sz w:val="20"/>
          <w:szCs w:val="20"/>
        </w:rPr>
        <w:t>.</w:t>
      </w:r>
    </w:p>
    <w:p w14:paraId="32241729" w14:textId="77777777" w:rsidR="00995558" w:rsidRPr="00F47C46" w:rsidRDefault="00995558" w:rsidP="009C289C">
      <w:pPr>
        <w:tabs>
          <w:tab w:val="left" w:pos="1418"/>
        </w:tabs>
        <w:ind w:left="1418" w:hanging="709"/>
        <w:jc w:val="both"/>
        <w:rPr>
          <w:rFonts w:ascii="Arial" w:hAnsi="Arial" w:cs="Arial"/>
          <w:sz w:val="20"/>
          <w:szCs w:val="20"/>
        </w:rPr>
      </w:pPr>
    </w:p>
    <w:p w14:paraId="2D993DA3" w14:textId="083029B0" w:rsidR="00995558" w:rsidRPr="00F47C46" w:rsidRDefault="00995558" w:rsidP="009C289C">
      <w:pPr>
        <w:numPr>
          <w:ilvl w:val="2"/>
          <w:numId w:val="29"/>
        </w:numPr>
        <w:tabs>
          <w:tab w:val="left" w:pos="1418"/>
        </w:tabs>
        <w:ind w:left="1418" w:hanging="709"/>
        <w:jc w:val="both"/>
        <w:rPr>
          <w:rFonts w:ascii="Arial" w:hAnsi="Arial" w:cs="Arial"/>
          <w:sz w:val="20"/>
          <w:szCs w:val="20"/>
        </w:rPr>
      </w:pPr>
      <w:r w:rsidRPr="00F47C46">
        <w:rPr>
          <w:rFonts w:ascii="Arial" w:hAnsi="Arial" w:cs="Arial"/>
          <w:spacing w:val="8"/>
          <w:sz w:val="20"/>
          <w:szCs w:val="20"/>
        </w:rPr>
        <w:t xml:space="preserve">Offices </w:t>
      </w:r>
      <w:r w:rsidRPr="00F47C46">
        <w:rPr>
          <w:rFonts w:ascii="Arial" w:hAnsi="Arial" w:cs="Arial"/>
          <w:sz w:val="20"/>
          <w:szCs w:val="20"/>
        </w:rPr>
        <w:t xml:space="preserve">for which nominations may be sought </w:t>
      </w:r>
      <w:proofErr w:type="gramStart"/>
      <w:r w:rsidRPr="00F47C46">
        <w:rPr>
          <w:rFonts w:ascii="Arial" w:hAnsi="Arial" w:cs="Arial"/>
          <w:sz w:val="20"/>
          <w:szCs w:val="20"/>
        </w:rPr>
        <w:t>are:</w:t>
      </w:r>
      <w:proofErr w:type="gramEnd"/>
      <w:r w:rsidR="00A0786D">
        <w:rPr>
          <w:rFonts w:ascii="Arial" w:hAnsi="Arial" w:cs="Arial"/>
          <w:sz w:val="20"/>
          <w:szCs w:val="20"/>
        </w:rPr>
        <w:t xml:space="preserve"> </w:t>
      </w:r>
      <w:r w:rsidRPr="00F47C46">
        <w:rPr>
          <w:rFonts w:ascii="Arial" w:hAnsi="Arial" w:cs="Arial"/>
          <w:sz w:val="20"/>
          <w:szCs w:val="20"/>
        </w:rPr>
        <w:t>President-Elect, Treasurer, Secretary, Delegate</w:t>
      </w:r>
      <w:r w:rsidR="00946755">
        <w:rPr>
          <w:rFonts w:ascii="Arial" w:hAnsi="Arial" w:cs="Arial"/>
          <w:sz w:val="20"/>
          <w:szCs w:val="20"/>
        </w:rPr>
        <w:t>, and Advocacy Representative</w:t>
      </w:r>
      <w:r w:rsidRPr="00F47C46">
        <w:rPr>
          <w:rFonts w:ascii="Arial" w:hAnsi="Arial" w:cs="Arial"/>
          <w:sz w:val="20"/>
          <w:szCs w:val="20"/>
        </w:rPr>
        <w:t>.</w:t>
      </w:r>
    </w:p>
    <w:p w14:paraId="6ADE6377" w14:textId="77777777" w:rsidR="00995558" w:rsidRPr="00F47C46" w:rsidRDefault="00995558" w:rsidP="0062782A">
      <w:pPr>
        <w:ind w:left="1418" w:right="936" w:hanging="709"/>
        <w:jc w:val="both"/>
        <w:rPr>
          <w:rFonts w:ascii="Arial" w:hAnsi="Arial" w:cs="Arial"/>
          <w:sz w:val="20"/>
          <w:szCs w:val="20"/>
        </w:rPr>
      </w:pPr>
    </w:p>
    <w:p w14:paraId="709AB07B" w14:textId="77777777" w:rsidR="00995558" w:rsidRPr="00F47C46" w:rsidRDefault="00995558" w:rsidP="009C289C">
      <w:pPr>
        <w:numPr>
          <w:ilvl w:val="2"/>
          <w:numId w:val="29"/>
        </w:numPr>
        <w:ind w:left="1418" w:hanging="698"/>
        <w:jc w:val="both"/>
        <w:rPr>
          <w:rFonts w:ascii="Arial" w:hAnsi="Arial" w:cs="Arial"/>
          <w:sz w:val="20"/>
          <w:szCs w:val="20"/>
        </w:rPr>
      </w:pPr>
      <w:r w:rsidRPr="00F47C46">
        <w:rPr>
          <w:rFonts w:ascii="Arial" w:hAnsi="Arial" w:cs="Arial"/>
          <w:spacing w:val="-2"/>
          <w:sz w:val="20"/>
          <w:szCs w:val="20"/>
        </w:rPr>
        <w:t>The Nominating Committee shall, without restricting the right of members</w:t>
      </w:r>
      <w:r w:rsidRPr="00F47C46">
        <w:rPr>
          <w:rFonts w:ascii="Arial" w:hAnsi="Arial" w:cs="Arial"/>
          <w:sz w:val="20"/>
          <w:szCs w:val="20"/>
        </w:rPr>
        <w:t xml:space="preserve"> to make other nominations, recommend and submit nominations of candidates for election according to the Terms of Reference for the Nominating Committee which include:</w:t>
      </w:r>
    </w:p>
    <w:p w14:paraId="79716062" w14:textId="77777777" w:rsidR="00995558" w:rsidRPr="00F47C46" w:rsidRDefault="00995558" w:rsidP="009C289C">
      <w:pPr>
        <w:numPr>
          <w:ilvl w:val="0"/>
          <w:numId w:val="35"/>
        </w:numPr>
        <w:tabs>
          <w:tab w:val="center" w:pos="1985"/>
        </w:tabs>
        <w:ind w:left="1985" w:right="288" w:hanging="284"/>
        <w:jc w:val="both"/>
        <w:rPr>
          <w:rFonts w:ascii="Arial" w:hAnsi="Arial" w:cs="Arial"/>
          <w:sz w:val="20"/>
          <w:szCs w:val="20"/>
        </w:rPr>
      </w:pPr>
      <w:r w:rsidRPr="00F47C46">
        <w:rPr>
          <w:rFonts w:ascii="Arial" w:hAnsi="Arial" w:cs="Arial"/>
          <w:sz w:val="20"/>
          <w:szCs w:val="20"/>
        </w:rPr>
        <w:t xml:space="preserve">Call for nominations by </w:t>
      </w:r>
      <w:r w:rsidR="00612C84" w:rsidRPr="00F47C46">
        <w:rPr>
          <w:rFonts w:ascii="Arial" w:hAnsi="Arial" w:cs="Arial"/>
          <w:sz w:val="20"/>
          <w:szCs w:val="20"/>
        </w:rPr>
        <w:t>e</w:t>
      </w:r>
      <w:r w:rsidRPr="00F47C46">
        <w:rPr>
          <w:rFonts w:ascii="Arial" w:hAnsi="Arial" w:cs="Arial"/>
          <w:sz w:val="20"/>
          <w:szCs w:val="20"/>
        </w:rPr>
        <w:t>mail/</w:t>
      </w:r>
      <w:r w:rsidR="00FD5953" w:rsidRPr="00F47C46">
        <w:rPr>
          <w:rFonts w:ascii="Arial" w:hAnsi="Arial" w:cs="Arial"/>
          <w:sz w:val="20"/>
          <w:szCs w:val="20"/>
        </w:rPr>
        <w:t>mail</w:t>
      </w:r>
      <w:r w:rsidRPr="00F47C46">
        <w:rPr>
          <w:rFonts w:ascii="Arial" w:hAnsi="Arial" w:cs="Arial"/>
          <w:sz w:val="20"/>
          <w:szCs w:val="20"/>
        </w:rPr>
        <w:t xml:space="preserve"> for all vacant </w:t>
      </w:r>
      <w:r w:rsidR="00303D3E" w:rsidRPr="00F47C46">
        <w:rPr>
          <w:rFonts w:ascii="Arial" w:hAnsi="Arial" w:cs="Arial"/>
          <w:sz w:val="20"/>
          <w:szCs w:val="20"/>
        </w:rPr>
        <w:t xml:space="preserve">Branch </w:t>
      </w:r>
      <w:r w:rsidR="00FD5953" w:rsidRPr="00F47C46">
        <w:rPr>
          <w:rFonts w:ascii="Arial" w:hAnsi="Arial" w:cs="Arial"/>
          <w:sz w:val="20"/>
          <w:szCs w:val="20"/>
        </w:rPr>
        <w:t>Council</w:t>
      </w:r>
      <w:r w:rsidRPr="00F47C46">
        <w:rPr>
          <w:rFonts w:ascii="Arial" w:hAnsi="Arial" w:cs="Arial"/>
          <w:sz w:val="20"/>
          <w:szCs w:val="20"/>
        </w:rPr>
        <w:t xml:space="preserve"> positions.</w:t>
      </w:r>
    </w:p>
    <w:p w14:paraId="0D8B79A1" w14:textId="77777777" w:rsidR="00995558" w:rsidRDefault="00995558" w:rsidP="009C289C">
      <w:pPr>
        <w:numPr>
          <w:ilvl w:val="0"/>
          <w:numId w:val="35"/>
        </w:numPr>
        <w:tabs>
          <w:tab w:val="center" w:pos="1985"/>
        </w:tabs>
        <w:ind w:left="1985" w:right="360" w:hanging="284"/>
        <w:jc w:val="both"/>
        <w:rPr>
          <w:rFonts w:ascii="Arial" w:hAnsi="Arial" w:cs="Arial"/>
          <w:sz w:val="20"/>
          <w:szCs w:val="20"/>
        </w:rPr>
      </w:pPr>
      <w:r w:rsidRPr="00F47C46">
        <w:rPr>
          <w:rFonts w:ascii="Arial" w:hAnsi="Arial" w:cs="Arial"/>
          <w:sz w:val="20"/>
          <w:szCs w:val="20"/>
        </w:rPr>
        <w:t xml:space="preserve">Conduct the election of officers, by </w:t>
      </w:r>
      <w:r w:rsidR="00612C84" w:rsidRPr="00F47C46">
        <w:rPr>
          <w:rFonts w:ascii="Arial" w:hAnsi="Arial" w:cs="Arial"/>
          <w:sz w:val="20"/>
          <w:szCs w:val="20"/>
        </w:rPr>
        <w:t>e</w:t>
      </w:r>
      <w:r w:rsidRPr="00F47C46">
        <w:rPr>
          <w:rFonts w:ascii="Arial" w:hAnsi="Arial" w:cs="Arial"/>
          <w:sz w:val="20"/>
          <w:szCs w:val="20"/>
        </w:rPr>
        <w:t>mail</w:t>
      </w:r>
      <w:r w:rsidR="00585876" w:rsidRPr="00F47C46">
        <w:rPr>
          <w:rFonts w:ascii="Arial" w:hAnsi="Arial" w:cs="Arial"/>
          <w:sz w:val="20"/>
          <w:szCs w:val="20"/>
        </w:rPr>
        <w:t>/mail</w:t>
      </w:r>
      <w:r w:rsidRPr="00F47C46">
        <w:rPr>
          <w:rFonts w:ascii="Arial" w:hAnsi="Arial" w:cs="Arial"/>
          <w:sz w:val="20"/>
          <w:szCs w:val="20"/>
        </w:rPr>
        <w:t xml:space="preserve">, </w:t>
      </w:r>
      <w:r w:rsidR="00A47712" w:rsidRPr="00F47C46">
        <w:rPr>
          <w:rFonts w:ascii="Arial" w:hAnsi="Arial" w:cs="Arial"/>
          <w:sz w:val="20"/>
          <w:szCs w:val="20"/>
        </w:rPr>
        <w:t>4 weeks</w:t>
      </w:r>
      <w:r w:rsidRPr="00F47C46">
        <w:rPr>
          <w:rFonts w:ascii="Arial" w:hAnsi="Arial" w:cs="Arial"/>
          <w:sz w:val="20"/>
          <w:szCs w:val="20"/>
        </w:rPr>
        <w:t xml:space="preserve"> prior to the AGM.</w:t>
      </w:r>
    </w:p>
    <w:p w14:paraId="3AC5C9DD" w14:textId="77777777" w:rsidR="001E2C2A" w:rsidRPr="00F47C46" w:rsidRDefault="001E2C2A" w:rsidP="001E2C2A">
      <w:pPr>
        <w:tabs>
          <w:tab w:val="center" w:pos="1985"/>
        </w:tabs>
        <w:ind w:left="1341" w:right="360"/>
        <w:jc w:val="both"/>
        <w:rPr>
          <w:rFonts w:ascii="Arial" w:hAnsi="Arial" w:cs="Arial"/>
          <w:sz w:val="20"/>
          <w:szCs w:val="20"/>
        </w:rPr>
      </w:pPr>
    </w:p>
    <w:p w14:paraId="50DDFBDA" w14:textId="77777777" w:rsidR="00995558" w:rsidRPr="002D08AA" w:rsidRDefault="00995558" w:rsidP="00DB794F">
      <w:pPr>
        <w:pStyle w:val="Heading1"/>
        <w:numPr>
          <w:ilvl w:val="0"/>
          <w:numId w:val="29"/>
        </w:numPr>
        <w:rPr>
          <w:rFonts w:ascii="Arial" w:hAnsi="Arial" w:cs="Arial"/>
          <w:bCs w:val="0"/>
          <w:sz w:val="20"/>
          <w:szCs w:val="20"/>
        </w:rPr>
      </w:pPr>
      <w:bookmarkStart w:id="12" w:name="_Toc386188887"/>
      <w:r w:rsidRPr="002D08AA">
        <w:rPr>
          <w:rFonts w:ascii="Arial" w:hAnsi="Arial" w:cs="Arial"/>
          <w:bCs w:val="0"/>
          <w:sz w:val="20"/>
          <w:szCs w:val="20"/>
          <w:u w:val="single"/>
        </w:rPr>
        <w:t>ELECTIONS</w:t>
      </w:r>
      <w:bookmarkEnd w:id="12"/>
    </w:p>
    <w:p w14:paraId="6F13A87E" w14:textId="77777777" w:rsidR="00995558" w:rsidRPr="00F47C46" w:rsidRDefault="00995558" w:rsidP="003A3CDC">
      <w:pPr>
        <w:pStyle w:val="Style10"/>
        <w:tabs>
          <w:tab w:val="center" w:pos="426"/>
        </w:tabs>
        <w:adjustRightInd/>
        <w:ind w:left="284"/>
        <w:jc w:val="both"/>
        <w:rPr>
          <w:rFonts w:ascii="Arial" w:hAnsi="Arial" w:cs="Arial"/>
          <w:sz w:val="20"/>
          <w:szCs w:val="20"/>
        </w:rPr>
      </w:pPr>
    </w:p>
    <w:p w14:paraId="6033E2DB" w14:textId="77777777" w:rsidR="00995558" w:rsidRPr="007B5965" w:rsidRDefault="00995558" w:rsidP="00DB794F">
      <w:pPr>
        <w:numPr>
          <w:ilvl w:val="1"/>
          <w:numId w:val="29"/>
        </w:numPr>
        <w:tabs>
          <w:tab w:val="center" w:pos="426"/>
          <w:tab w:val="right" w:pos="993"/>
          <w:tab w:val="left" w:pos="1512"/>
        </w:tabs>
        <w:jc w:val="both"/>
        <w:rPr>
          <w:rFonts w:ascii="Arial" w:hAnsi="Arial" w:cs="Arial"/>
          <w:b/>
          <w:i/>
          <w:sz w:val="20"/>
          <w:szCs w:val="20"/>
        </w:rPr>
      </w:pPr>
      <w:r w:rsidRPr="007B5965">
        <w:rPr>
          <w:rFonts w:ascii="Arial" w:hAnsi="Arial" w:cs="Arial"/>
          <w:b/>
          <w:i/>
          <w:sz w:val="20"/>
          <w:szCs w:val="20"/>
        </w:rPr>
        <w:t>Election Procedures</w:t>
      </w:r>
    </w:p>
    <w:p w14:paraId="4192D9C7" w14:textId="77777777" w:rsidR="0062782A" w:rsidRPr="004B4E28" w:rsidRDefault="0062782A" w:rsidP="0062782A">
      <w:pPr>
        <w:tabs>
          <w:tab w:val="center" w:pos="426"/>
          <w:tab w:val="right" w:pos="1116"/>
          <w:tab w:val="left" w:pos="1512"/>
        </w:tabs>
        <w:ind w:left="360"/>
        <w:jc w:val="both"/>
        <w:rPr>
          <w:rFonts w:ascii="Arial" w:hAnsi="Arial" w:cs="Arial"/>
          <w:b/>
          <w:sz w:val="20"/>
          <w:szCs w:val="20"/>
        </w:rPr>
      </w:pPr>
    </w:p>
    <w:p w14:paraId="39B9888D" w14:textId="77777777" w:rsidR="00995558" w:rsidRPr="00F47C46" w:rsidRDefault="00995558" w:rsidP="002D08AA">
      <w:pPr>
        <w:numPr>
          <w:ilvl w:val="2"/>
          <w:numId w:val="29"/>
        </w:numPr>
        <w:tabs>
          <w:tab w:val="center" w:pos="426"/>
        </w:tabs>
        <w:ind w:left="1418" w:hanging="709"/>
        <w:jc w:val="both"/>
        <w:rPr>
          <w:rFonts w:ascii="Arial" w:hAnsi="Arial" w:cs="Arial"/>
          <w:sz w:val="20"/>
          <w:szCs w:val="20"/>
        </w:rPr>
      </w:pPr>
      <w:r w:rsidRPr="00F47C46">
        <w:rPr>
          <w:rFonts w:ascii="Arial" w:hAnsi="Arial" w:cs="Arial"/>
          <w:sz w:val="20"/>
          <w:szCs w:val="20"/>
        </w:rPr>
        <w:t>The Chairperson of the Nominating Committee shall conduct the election.</w:t>
      </w:r>
    </w:p>
    <w:p w14:paraId="1DB85A39" w14:textId="77777777" w:rsidR="00995558" w:rsidRPr="00F47C46" w:rsidRDefault="00995558" w:rsidP="002D08AA">
      <w:pPr>
        <w:tabs>
          <w:tab w:val="center" w:pos="426"/>
        </w:tabs>
        <w:ind w:left="1418" w:hanging="709"/>
        <w:jc w:val="both"/>
        <w:rPr>
          <w:rFonts w:ascii="Arial" w:hAnsi="Arial" w:cs="Arial"/>
          <w:sz w:val="20"/>
          <w:szCs w:val="20"/>
        </w:rPr>
      </w:pPr>
    </w:p>
    <w:p w14:paraId="4469FDBF" w14:textId="77777777" w:rsidR="00995558" w:rsidRPr="00F47C46" w:rsidRDefault="00995558" w:rsidP="002D08AA">
      <w:pPr>
        <w:numPr>
          <w:ilvl w:val="2"/>
          <w:numId w:val="29"/>
        </w:numPr>
        <w:tabs>
          <w:tab w:val="center" w:pos="426"/>
        </w:tabs>
        <w:ind w:left="1418" w:right="72" w:hanging="709"/>
        <w:jc w:val="both"/>
        <w:rPr>
          <w:rFonts w:ascii="Arial" w:hAnsi="Arial" w:cs="Arial"/>
          <w:sz w:val="20"/>
          <w:szCs w:val="20"/>
        </w:rPr>
      </w:pPr>
      <w:r w:rsidRPr="00F47C46">
        <w:rPr>
          <w:rFonts w:ascii="Arial" w:hAnsi="Arial" w:cs="Arial"/>
          <w:sz w:val="20"/>
          <w:szCs w:val="20"/>
        </w:rPr>
        <w:t xml:space="preserve">The Nominating Committee shall send a call for nominations to all Members not less than </w:t>
      </w:r>
      <w:r w:rsidR="00EB149D" w:rsidRPr="00F47C46">
        <w:rPr>
          <w:rFonts w:ascii="Arial" w:hAnsi="Arial" w:cs="Arial"/>
          <w:sz w:val="20"/>
          <w:szCs w:val="20"/>
        </w:rPr>
        <w:t>8 weeks</w:t>
      </w:r>
      <w:r w:rsidRPr="00F47C46">
        <w:rPr>
          <w:rFonts w:ascii="Arial" w:hAnsi="Arial" w:cs="Arial"/>
          <w:sz w:val="20"/>
          <w:szCs w:val="20"/>
        </w:rPr>
        <w:t xml:space="preserve"> prior to the AGM.</w:t>
      </w:r>
    </w:p>
    <w:p w14:paraId="31385557" w14:textId="77777777" w:rsidR="00995558" w:rsidRPr="00F47C46" w:rsidRDefault="00995558" w:rsidP="002D08AA">
      <w:pPr>
        <w:tabs>
          <w:tab w:val="center" w:pos="426"/>
        </w:tabs>
        <w:ind w:left="1418" w:hanging="709"/>
        <w:jc w:val="both"/>
        <w:rPr>
          <w:rFonts w:ascii="Arial" w:hAnsi="Arial" w:cs="Arial"/>
          <w:sz w:val="20"/>
          <w:szCs w:val="20"/>
        </w:rPr>
      </w:pPr>
    </w:p>
    <w:p w14:paraId="592EB2FC" w14:textId="77777777" w:rsidR="00995558" w:rsidRPr="00F47C46" w:rsidRDefault="00995558" w:rsidP="002D08AA">
      <w:pPr>
        <w:numPr>
          <w:ilvl w:val="2"/>
          <w:numId w:val="29"/>
        </w:numPr>
        <w:tabs>
          <w:tab w:val="center" w:pos="426"/>
        </w:tabs>
        <w:ind w:left="1418" w:right="216" w:hanging="709"/>
        <w:jc w:val="both"/>
        <w:rPr>
          <w:rFonts w:ascii="Arial" w:hAnsi="Arial" w:cs="Arial"/>
          <w:sz w:val="20"/>
          <w:szCs w:val="20"/>
        </w:rPr>
      </w:pPr>
      <w:r w:rsidRPr="00F47C46">
        <w:rPr>
          <w:rFonts w:ascii="Arial" w:hAnsi="Arial" w:cs="Arial"/>
          <w:sz w:val="20"/>
          <w:szCs w:val="20"/>
        </w:rPr>
        <w:t xml:space="preserve">A written nomination for the office shall be signed by not less than two Members of the Branch and shall be forwarded to the Chairperson of the Nominating Committee not less than </w:t>
      </w:r>
      <w:r w:rsidR="008A2414" w:rsidRPr="00F47C46">
        <w:rPr>
          <w:rFonts w:ascii="Arial" w:hAnsi="Arial" w:cs="Arial"/>
          <w:sz w:val="20"/>
          <w:szCs w:val="20"/>
        </w:rPr>
        <w:t>6 weeks</w:t>
      </w:r>
      <w:r w:rsidRPr="00F47C46">
        <w:rPr>
          <w:rFonts w:ascii="Arial" w:hAnsi="Arial" w:cs="Arial"/>
          <w:sz w:val="20"/>
          <w:szCs w:val="20"/>
        </w:rPr>
        <w:t xml:space="preserve"> prior to the AGM. Written acceptance by the Nominee must be received by the same date.</w:t>
      </w:r>
    </w:p>
    <w:p w14:paraId="6F955937" w14:textId="77777777" w:rsidR="00995558" w:rsidRPr="00F47C46" w:rsidRDefault="00995558" w:rsidP="002D08AA">
      <w:pPr>
        <w:tabs>
          <w:tab w:val="center" w:pos="426"/>
        </w:tabs>
        <w:ind w:left="1418" w:hanging="709"/>
        <w:jc w:val="both"/>
        <w:rPr>
          <w:rFonts w:ascii="Arial" w:hAnsi="Arial" w:cs="Arial"/>
          <w:sz w:val="20"/>
          <w:szCs w:val="20"/>
        </w:rPr>
      </w:pPr>
    </w:p>
    <w:p w14:paraId="4F8C93DB" w14:textId="77777777" w:rsidR="00995558" w:rsidRPr="00F47C46" w:rsidRDefault="00995558" w:rsidP="002D08AA">
      <w:pPr>
        <w:numPr>
          <w:ilvl w:val="2"/>
          <w:numId w:val="29"/>
        </w:numPr>
        <w:tabs>
          <w:tab w:val="center" w:pos="426"/>
        </w:tabs>
        <w:ind w:left="1418" w:right="144" w:hanging="709"/>
        <w:jc w:val="both"/>
        <w:rPr>
          <w:rFonts w:ascii="Arial" w:hAnsi="Arial" w:cs="Arial"/>
          <w:sz w:val="20"/>
          <w:szCs w:val="20"/>
        </w:rPr>
      </w:pPr>
      <w:r w:rsidRPr="00F47C46">
        <w:rPr>
          <w:rFonts w:ascii="Arial" w:hAnsi="Arial" w:cs="Arial"/>
          <w:sz w:val="20"/>
          <w:szCs w:val="20"/>
        </w:rPr>
        <w:t>If there is more than one person nominated for a position, the names of those</w:t>
      </w:r>
      <w:r w:rsidR="0032564B" w:rsidRPr="00F47C46">
        <w:rPr>
          <w:rFonts w:ascii="Arial" w:hAnsi="Arial" w:cs="Arial"/>
          <w:sz w:val="20"/>
          <w:szCs w:val="20"/>
        </w:rPr>
        <w:t xml:space="preserve"> </w:t>
      </w:r>
      <w:r w:rsidRPr="00F47C46">
        <w:rPr>
          <w:rFonts w:ascii="Arial" w:hAnsi="Arial" w:cs="Arial"/>
          <w:sz w:val="20"/>
          <w:szCs w:val="20"/>
        </w:rPr>
        <w:t>Members duly nominated shall be sent in alphabetical order to the</w:t>
      </w:r>
      <w:r w:rsidR="00501644" w:rsidRPr="00F47C46">
        <w:rPr>
          <w:rFonts w:ascii="Arial" w:hAnsi="Arial" w:cs="Arial"/>
          <w:sz w:val="20"/>
          <w:szCs w:val="20"/>
        </w:rPr>
        <w:t xml:space="preserve"> </w:t>
      </w:r>
      <w:r w:rsidRPr="00F47C46">
        <w:rPr>
          <w:rFonts w:ascii="Arial" w:hAnsi="Arial" w:cs="Arial"/>
          <w:sz w:val="20"/>
          <w:szCs w:val="20"/>
        </w:rPr>
        <w:t xml:space="preserve">Members of the Branch via email/mail not less than </w:t>
      </w:r>
      <w:r w:rsidR="00D744F0" w:rsidRPr="00F47C46">
        <w:rPr>
          <w:rFonts w:ascii="Arial" w:hAnsi="Arial" w:cs="Arial"/>
          <w:sz w:val="20"/>
          <w:szCs w:val="20"/>
        </w:rPr>
        <w:t>4 weeks</w:t>
      </w:r>
      <w:r w:rsidRPr="00F47C46">
        <w:rPr>
          <w:rFonts w:ascii="Arial" w:hAnsi="Arial" w:cs="Arial"/>
          <w:sz w:val="20"/>
          <w:szCs w:val="20"/>
        </w:rPr>
        <w:t xml:space="preserve"> prior to the AGM.</w:t>
      </w:r>
    </w:p>
    <w:p w14:paraId="5F112295" w14:textId="77777777" w:rsidR="00995558" w:rsidRPr="00F47C46" w:rsidRDefault="00995558" w:rsidP="002D08AA">
      <w:pPr>
        <w:tabs>
          <w:tab w:val="center" w:pos="426"/>
        </w:tabs>
        <w:ind w:left="1418" w:hanging="709"/>
        <w:jc w:val="both"/>
        <w:rPr>
          <w:rFonts w:ascii="Arial" w:hAnsi="Arial" w:cs="Arial"/>
          <w:sz w:val="20"/>
          <w:szCs w:val="20"/>
        </w:rPr>
      </w:pPr>
    </w:p>
    <w:p w14:paraId="2F6888CB" w14:textId="77777777" w:rsidR="00995558" w:rsidRPr="00F47C46" w:rsidRDefault="00995558" w:rsidP="002D08AA">
      <w:pPr>
        <w:numPr>
          <w:ilvl w:val="2"/>
          <w:numId w:val="29"/>
        </w:numPr>
        <w:tabs>
          <w:tab w:val="center" w:pos="426"/>
        </w:tabs>
        <w:ind w:left="1418" w:right="288" w:hanging="709"/>
        <w:jc w:val="both"/>
        <w:rPr>
          <w:rFonts w:ascii="Arial" w:hAnsi="Arial" w:cs="Arial"/>
          <w:sz w:val="20"/>
          <w:szCs w:val="20"/>
        </w:rPr>
      </w:pPr>
      <w:r w:rsidRPr="00F47C46">
        <w:rPr>
          <w:rFonts w:ascii="Arial" w:hAnsi="Arial" w:cs="Arial"/>
          <w:sz w:val="20"/>
          <w:szCs w:val="20"/>
        </w:rPr>
        <w:t xml:space="preserve">Each member voting for a Nominee must indicate his/her candidate of choice as per instructions and return same via email/mail to the </w:t>
      </w:r>
      <w:r w:rsidRPr="00F47C46">
        <w:rPr>
          <w:rFonts w:ascii="Arial" w:hAnsi="Arial" w:cs="Arial"/>
          <w:spacing w:val="-2"/>
          <w:sz w:val="20"/>
          <w:szCs w:val="20"/>
        </w:rPr>
        <w:t>Chairperson of the Nominating Committee no later than noon on the 7th</w:t>
      </w:r>
      <w:r w:rsidRPr="00F47C46">
        <w:rPr>
          <w:rFonts w:ascii="Arial" w:hAnsi="Arial" w:cs="Arial"/>
          <w:sz w:val="20"/>
          <w:szCs w:val="20"/>
        </w:rPr>
        <w:t xml:space="preserve"> day prior to the AGM.</w:t>
      </w:r>
    </w:p>
    <w:p w14:paraId="5854A558" w14:textId="77777777" w:rsidR="00995558" w:rsidRPr="00F47C46" w:rsidRDefault="00995558" w:rsidP="002D08AA">
      <w:pPr>
        <w:tabs>
          <w:tab w:val="center" w:pos="426"/>
        </w:tabs>
        <w:ind w:left="1418" w:hanging="709"/>
        <w:jc w:val="both"/>
        <w:rPr>
          <w:rFonts w:ascii="Arial" w:hAnsi="Arial" w:cs="Arial"/>
          <w:sz w:val="20"/>
          <w:szCs w:val="20"/>
        </w:rPr>
      </w:pPr>
    </w:p>
    <w:p w14:paraId="4257F364" w14:textId="77777777" w:rsidR="004B4E28" w:rsidRDefault="00995558" w:rsidP="002D08AA">
      <w:pPr>
        <w:numPr>
          <w:ilvl w:val="2"/>
          <w:numId w:val="29"/>
        </w:numPr>
        <w:tabs>
          <w:tab w:val="center" w:pos="426"/>
        </w:tabs>
        <w:ind w:left="1418" w:hanging="709"/>
        <w:jc w:val="both"/>
        <w:rPr>
          <w:rFonts w:ascii="Arial" w:hAnsi="Arial" w:cs="Arial"/>
          <w:sz w:val="20"/>
          <w:szCs w:val="20"/>
        </w:rPr>
      </w:pPr>
      <w:r w:rsidRPr="00F47C46">
        <w:rPr>
          <w:rFonts w:ascii="Arial" w:hAnsi="Arial" w:cs="Arial"/>
          <w:sz w:val="20"/>
          <w:szCs w:val="20"/>
        </w:rPr>
        <w:t>No later than 4 days prior to the AGM, one member of the Nominating Committee shall be responsible for counting the ballots received, in the presence of two scrutineers, and declare the nominee with the greatest number of votes to be duly elected. Individual election ballots will be kept confidential by the Nominating Committee.</w:t>
      </w:r>
    </w:p>
    <w:p w14:paraId="432115AD" w14:textId="77777777" w:rsidR="004B4E28" w:rsidRDefault="004B4E28" w:rsidP="0062782A">
      <w:pPr>
        <w:tabs>
          <w:tab w:val="center" w:pos="426"/>
        </w:tabs>
        <w:ind w:left="1418" w:hanging="709"/>
        <w:jc w:val="both"/>
        <w:rPr>
          <w:rFonts w:ascii="Arial" w:hAnsi="Arial" w:cs="Arial"/>
          <w:sz w:val="20"/>
          <w:szCs w:val="20"/>
        </w:rPr>
      </w:pPr>
    </w:p>
    <w:p w14:paraId="67495939" w14:textId="77777777" w:rsidR="004B4E28" w:rsidRDefault="00995558" w:rsidP="002D08AA">
      <w:pPr>
        <w:numPr>
          <w:ilvl w:val="2"/>
          <w:numId w:val="29"/>
        </w:numPr>
        <w:tabs>
          <w:tab w:val="center" w:pos="426"/>
        </w:tabs>
        <w:ind w:left="1418" w:hanging="709"/>
        <w:jc w:val="both"/>
        <w:rPr>
          <w:rFonts w:ascii="Arial" w:hAnsi="Arial" w:cs="Arial"/>
          <w:sz w:val="20"/>
          <w:szCs w:val="20"/>
        </w:rPr>
      </w:pPr>
      <w:r w:rsidRPr="00F47C46">
        <w:rPr>
          <w:rFonts w:ascii="Arial" w:hAnsi="Arial" w:cs="Arial"/>
          <w:sz w:val="20"/>
          <w:szCs w:val="20"/>
        </w:rPr>
        <w:t>If there is only one valid nominee for any position sought, the nominee will be declared elected by acclamation.</w:t>
      </w:r>
    </w:p>
    <w:p w14:paraId="03F0D593" w14:textId="77777777" w:rsidR="004B4E28" w:rsidRDefault="004B4E28" w:rsidP="002D08AA">
      <w:pPr>
        <w:tabs>
          <w:tab w:val="center" w:pos="426"/>
        </w:tabs>
        <w:ind w:left="1418" w:hanging="709"/>
        <w:jc w:val="both"/>
        <w:rPr>
          <w:rFonts w:ascii="Arial" w:hAnsi="Arial" w:cs="Arial"/>
          <w:sz w:val="20"/>
          <w:szCs w:val="20"/>
        </w:rPr>
      </w:pPr>
    </w:p>
    <w:p w14:paraId="493E112A" w14:textId="4CDA3D5C" w:rsidR="00995558" w:rsidRPr="00F47C46" w:rsidRDefault="0011458B" w:rsidP="002D08AA">
      <w:pPr>
        <w:numPr>
          <w:ilvl w:val="2"/>
          <w:numId w:val="29"/>
        </w:numPr>
        <w:tabs>
          <w:tab w:val="center" w:pos="426"/>
        </w:tabs>
        <w:ind w:left="1418" w:hanging="709"/>
        <w:jc w:val="both"/>
        <w:rPr>
          <w:rFonts w:ascii="Arial" w:hAnsi="Arial" w:cs="Arial"/>
          <w:sz w:val="20"/>
          <w:szCs w:val="20"/>
        </w:rPr>
      </w:pPr>
      <w:r>
        <w:rPr>
          <w:rFonts w:ascii="Arial" w:hAnsi="Arial" w:cs="Arial"/>
          <w:noProof/>
          <w:sz w:val="20"/>
          <w:szCs w:val="20"/>
          <w:lang w:eastAsia="en-US"/>
        </w:rPr>
        <mc:AlternateContent>
          <mc:Choice Requires="wps">
            <w:drawing>
              <wp:anchor distT="0" distB="0" distL="14605" distR="91440" simplePos="0" relativeHeight="251657728" behindDoc="0" locked="0" layoutInCell="0" allowOverlap="1" wp14:anchorId="427E1681" wp14:editId="7E603B92">
                <wp:simplePos x="0" y="0"/>
                <wp:positionH relativeFrom="column">
                  <wp:posOffset>14605</wp:posOffset>
                </wp:positionH>
                <wp:positionV relativeFrom="paragraph">
                  <wp:posOffset>6446520</wp:posOffset>
                </wp:positionV>
                <wp:extent cx="5939790" cy="24765"/>
                <wp:effectExtent l="0" t="3810" r="4445"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828CF" w14:textId="77777777" w:rsidR="00F557CF" w:rsidRDefault="00F557CF">
                            <w:pPr>
                              <w:rPr>
                                <w:spacing w:val="8"/>
                                <w:sz w:val="22"/>
                                <w:szCs w:val="22"/>
                              </w:rPr>
                            </w:pPr>
                            <w:r>
                              <w:rPr>
                                <w:spacing w:val="8"/>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E1681" id="_x0000_t202" coordsize="21600,21600" o:spt="202" path="m,l,21600r21600,l21600,xe">
                <v:stroke joinstyle="miter"/>
                <v:path gradientshapeok="t" o:connecttype="rect"/>
              </v:shapetype>
              <v:shape id="Text Box 3" o:spid="_x0000_s1026" type="#_x0000_t202" style="position:absolute;left:0;text-align:left;margin-left:1.15pt;margin-top:507.6pt;width:467.7pt;height:1.95pt;z-index:251657728;visibility:visible;mso-wrap-style:square;mso-width-percent:0;mso-height-percent:0;mso-wrap-distance-left:1.15pt;mso-wrap-distance-top:0;mso-wrap-distance-right:7.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" o:allowincell="f" filled="f" stroked="f">
                <v:textbox inset="0,0,0,0">
                  <w:txbxContent>
                    <w:p w14:paraId="066828CF" w14:textId="77777777" w:rsidR="00F557CF" w:rsidRDefault="00F557CF">
                      <w:pPr>
                        <w:rPr>
                          <w:spacing w:val="8"/>
                          <w:sz w:val="22"/>
                          <w:szCs w:val="22"/>
                        </w:rPr>
                      </w:pPr>
                      <w:r>
                        <w:rPr>
                          <w:spacing w:val="8"/>
                          <w:sz w:val="22"/>
                          <w:szCs w:val="22"/>
                        </w:rPr>
                        <w:t>.</w:t>
                      </w:r>
                    </w:p>
                  </w:txbxContent>
                </v:textbox>
                <w10:wrap type="square"/>
              </v:shape>
            </w:pict>
          </mc:Fallback>
        </mc:AlternateContent>
      </w:r>
      <w:r w:rsidR="00995558" w:rsidRPr="00F47C46">
        <w:rPr>
          <w:rFonts w:ascii="Arial" w:hAnsi="Arial" w:cs="Arial"/>
          <w:sz w:val="20"/>
          <w:szCs w:val="20"/>
        </w:rPr>
        <w:t>The Chairperson of the Nominating Committee shall notify the President and each nominee, of the outcome of the election, not less than 3 days prior to the AGM.</w:t>
      </w:r>
    </w:p>
    <w:p w14:paraId="6D254AE7" w14:textId="77777777" w:rsidR="00995558" w:rsidRPr="00F47C46" w:rsidRDefault="00995558" w:rsidP="002D08AA">
      <w:pPr>
        <w:pStyle w:val="Style10"/>
        <w:adjustRightInd/>
        <w:ind w:left="1418" w:hanging="709"/>
        <w:jc w:val="both"/>
        <w:rPr>
          <w:rFonts w:ascii="Arial" w:hAnsi="Arial" w:cs="Arial"/>
          <w:sz w:val="20"/>
          <w:szCs w:val="20"/>
        </w:rPr>
      </w:pPr>
    </w:p>
    <w:p w14:paraId="4AB7672B" w14:textId="77777777" w:rsidR="00995558" w:rsidRPr="00F47C46" w:rsidRDefault="00995558" w:rsidP="002D08AA">
      <w:pPr>
        <w:numPr>
          <w:ilvl w:val="2"/>
          <w:numId w:val="29"/>
        </w:numPr>
        <w:ind w:left="1418" w:right="792" w:hanging="709"/>
        <w:jc w:val="both"/>
        <w:rPr>
          <w:rFonts w:ascii="Arial" w:hAnsi="Arial" w:cs="Arial"/>
          <w:sz w:val="20"/>
          <w:szCs w:val="20"/>
        </w:rPr>
      </w:pPr>
      <w:r w:rsidRPr="00F47C46">
        <w:rPr>
          <w:rFonts w:ascii="Arial" w:hAnsi="Arial" w:cs="Arial"/>
          <w:sz w:val="20"/>
          <w:szCs w:val="20"/>
        </w:rPr>
        <w:t>The Chairperson of the Nominating Committee shall announce the outcome of the election at the AGM.</w:t>
      </w:r>
    </w:p>
    <w:p w14:paraId="78FDC225" w14:textId="77777777" w:rsidR="00995558" w:rsidRPr="00F47C46" w:rsidRDefault="00995558" w:rsidP="0062782A">
      <w:pPr>
        <w:pStyle w:val="Style10"/>
        <w:adjustRightInd/>
        <w:ind w:left="1418" w:hanging="709"/>
        <w:jc w:val="both"/>
        <w:rPr>
          <w:rFonts w:ascii="Arial" w:hAnsi="Arial" w:cs="Arial"/>
          <w:sz w:val="20"/>
          <w:szCs w:val="20"/>
        </w:rPr>
      </w:pPr>
    </w:p>
    <w:p w14:paraId="3A0E0A5D" w14:textId="77777777" w:rsidR="00995558" w:rsidRDefault="00995558" w:rsidP="002D08AA">
      <w:pPr>
        <w:numPr>
          <w:ilvl w:val="2"/>
          <w:numId w:val="29"/>
        </w:numPr>
        <w:ind w:left="1418" w:right="864" w:hanging="709"/>
        <w:jc w:val="both"/>
        <w:rPr>
          <w:rFonts w:ascii="Arial" w:hAnsi="Arial" w:cs="Arial"/>
          <w:sz w:val="20"/>
          <w:szCs w:val="20"/>
        </w:rPr>
      </w:pPr>
      <w:r w:rsidRPr="002D08AA">
        <w:rPr>
          <w:rFonts w:ascii="Arial" w:hAnsi="Arial" w:cs="Arial"/>
          <w:sz w:val="20"/>
          <w:szCs w:val="20"/>
        </w:rPr>
        <w:t>In the event of a tie vote, a secret ballot shall be cast by all Members in attendance at the AGM.</w:t>
      </w:r>
    </w:p>
    <w:p w14:paraId="47B0749E" w14:textId="77777777" w:rsidR="002C0A5F" w:rsidRDefault="002C0A5F" w:rsidP="002C0A5F">
      <w:pPr>
        <w:pStyle w:val="ListParagraph"/>
        <w:rPr>
          <w:rFonts w:ascii="Arial" w:hAnsi="Arial" w:cs="Arial"/>
          <w:sz w:val="20"/>
          <w:szCs w:val="20"/>
        </w:rPr>
      </w:pPr>
    </w:p>
    <w:p w14:paraId="57769B47" w14:textId="77777777" w:rsidR="00995558" w:rsidRPr="00F47C46" w:rsidRDefault="00995558" w:rsidP="002D08AA">
      <w:pPr>
        <w:numPr>
          <w:ilvl w:val="2"/>
          <w:numId w:val="29"/>
        </w:numPr>
        <w:ind w:left="1418" w:right="288" w:hanging="709"/>
        <w:jc w:val="both"/>
        <w:rPr>
          <w:rFonts w:ascii="Arial" w:hAnsi="Arial" w:cs="Arial"/>
          <w:sz w:val="20"/>
          <w:szCs w:val="20"/>
        </w:rPr>
      </w:pPr>
      <w:r w:rsidRPr="00F47C46">
        <w:rPr>
          <w:rFonts w:ascii="Arial" w:hAnsi="Arial" w:cs="Arial"/>
          <w:sz w:val="20"/>
          <w:szCs w:val="20"/>
        </w:rPr>
        <w:t xml:space="preserve">If the call for nominations fails to produce at least one nominee for each vacancy, nominations of any Member shall be accepted from the </w:t>
      </w:r>
      <w:r w:rsidRPr="00F47C46">
        <w:rPr>
          <w:rFonts w:ascii="Arial" w:hAnsi="Arial" w:cs="Arial"/>
          <w:spacing w:val="8"/>
          <w:sz w:val="20"/>
          <w:szCs w:val="20"/>
        </w:rPr>
        <w:t xml:space="preserve">floor </w:t>
      </w:r>
      <w:r w:rsidRPr="00F47C46">
        <w:rPr>
          <w:rFonts w:ascii="Arial" w:hAnsi="Arial" w:cs="Arial"/>
          <w:sz w:val="20"/>
          <w:szCs w:val="20"/>
        </w:rPr>
        <w:t>of the AGM by the Chairperson of the Nominating Committee.</w:t>
      </w:r>
    </w:p>
    <w:p w14:paraId="7C2FD060" w14:textId="77777777" w:rsidR="00995558" w:rsidRPr="00F47C46" w:rsidRDefault="00995558" w:rsidP="002D08AA">
      <w:pPr>
        <w:pStyle w:val="Style10"/>
        <w:adjustRightInd/>
        <w:ind w:left="1418" w:hanging="709"/>
        <w:jc w:val="both"/>
        <w:rPr>
          <w:rFonts w:ascii="Arial" w:hAnsi="Arial" w:cs="Arial"/>
          <w:sz w:val="20"/>
          <w:szCs w:val="20"/>
        </w:rPr>
      </w:pPr>
    </w:p>
    <w:p w14:paraId="5159EE0E" w14:textId="77777777" w:rsidR="00995558" w:rsidRPr="00F47C46" w:rsidRDefault="00995558" w:rsidP="002D08AA">
      <w:pPr>
        <w:numPr>
          <w:ilvl w:val="2"/>
          <w:numId w:val="29"/>
        </w:numPr>
        <w:ind w:left="1418" w:right="72" w:hanging="709"/>
        <w:jc w:val="both"/>
        <w:rPr>
          <w:rFonts w:ascii="Arial" w:hAnsi="Arial" w:cs="Arial"/>
          <w:sz w:val="20"/>
          <w:szCs w:val="20"/>
        </w:rPr>
      </w:pPr>
      <w:r w:rsidRPr="00F47C46">
        <w:rPr>
          <w:rFonts w:ascii="Arial" w:hAnsi="Arial" w:cs="Arial"/>
          <w:sz w:val="20"/>
          <w:szCs w:val="20"/>
        </w:rPr>
        <w:t xml:space="preserve">The Chairperson shall conduct an election, which shall be by secret ballot and the candidate receiving </w:t>
      </w:r>
      <w:proofErr w:type="gramStart"/>
      <w:r w:rsidRPr="00F47C46">
        <w:rPr>
          <w:rFonts w:ascii="Arial" w:hAnsi="Arial" w:cs="Arial"/>
          <w:sz w:val="20"/>
          <w:szCs w:val="20"/>
        </w:rPr>
        <w:t>a majority of</w:t>
      </w:r>
      <w:proofErr w:type="gramEnd"/>
      <w:r w:rsidRPr="00F47C46">
        <w:rPr>
          <w:rFonts w:ascii="Arial" w:hAnsi="Arial" w:cs="Arial"/>
          <w:sz w:val="20"/>
          <w:szCs w:val="20"/>
        </w:rPr>
        <w:t xml:space="preserve"> the cast ballots shall be declared elected.</w:t>
      </w:r>
    </w:p>
    <w:p w14:paraId="020E809B" w14:textId="77777777" w:rsidR="00995558" w:rsidRDefault="00995558" w:rsidP="002D08AA">
      <w:pPr>
        <w:pStyle w:val="Style10"/>
        <w:adjustRightInd/>
        <w:ind w:left="1418" w:hanging="709"/>
        <w:jc w:val="both"/>
        <w:rPr>
          <w:rFonts w:ascii="Arial" w:hAnsi="Arial" w:cs="Arial"/>
          <w:sz w:val="20"/>
          <w:szCs w:val="20"/>
        </w:rPr>
      </w:pPr>
    </w:p>
    <w:p w14:paraId="016874E8" w14:textId="77777777" w:rsidR="00995558" w:rsidRPr="00F47C46" w:rsidRDefault="00995558" w:rsidP="002D08AA">
      <w:pPr>
        <w:numPr>
          <w:ilvl w:val="2"/>
          <w:numId w:val="29"/>
        </w:numPr>
        <w:ind w:left="1418" w:right="144" w:hanging="709"/>
        <w:jc w:val="both"/>
        <w:rPr>
          <w:rFonts w:ascii="Arial" w:hAnsi="Arial" w:cs="Arial"/>
          <w:sz w:val="20"/>
          <w:szCs w:val="20"/>
        </w:rPr>
      </w:pPr>
      <w:proofErr w:type="gramStart"/>
      <w:r w:rsidRPr="00F47C46">
        <w:rPr>
          <w:rFonts w:ascii="Arial" w:hAnsi="Arial" w:cs="Arial"/>
          <w:sz w:val="20"/>
          <w:szCs w:val="20"/>
        </w:rPr>
        <w:t>In the event that</w:t>
      </w:r>
      <w:proofErr w:type="gramEnd"/>
      <w:r w:rsidRPr="00F47C46">
        <w:rPr>
          <w:rFonts w:ascii="Arial" w:hAnsi="Arial" w:cs="Arial"/>
          <w:sz w:val="20"/>
          <w:szCs w:val="20"/>
        </w:rPr>
        <w:t xml:space="preserve"> there are more than two candidates and following the </w:t>
      </w:r>
      <w:r w:rsidRPr="00F47C46">
        <w:rPr>
          <w:rFonts w:ascii="Arial" w:hAnsi="Arial" w:cs="Arial"/>
          <w:spacing w:val="-2"/>
          <w:sz w:val="20"/>
          <w:szCs w:val="20"/>
        </w:rPr>
        <w:t>initial vote, no one candidate receives the majority of votes, the candidate</w:t>
      </w:r>
      <w:r w:rsidRPr="00F47C46">
        <w:rPr>
          <w:rFonts w:ascii="Arial" w:hAnsi="Arial" w:cs="Arial"/>
          <w:sz w:val="20"/>
          <w:szCs w:val="20"/>
        </w:rPr>
        <w:t xml:space="preserve"> receiving the lowest number of votes shall be eliminated and a second round of voting shall be held. </w:t>
      </w:r>
      <w:proofErr w:type="gramStart"/>
      <w:r w:rsidRPr="00F47C46">
        <w:rPr>
          <w:rFonts w:ascii="Arial" w:hAnsi="Arial" w:cs="Arial"/>
          <w:sz w:val="20"/>
          <w:szCs w:val="20"/>
        </w:rPr>
        <w:t>In the event that</w:t>
      </w:r>
      <w:proofErr w:type="gramEnd"/>
      <w:r w:rsidRPr="00F47C46">
        <w:rPr>
          <w:rFonts w:ascii="Arial" w:hAnsi="Arial" w:cs="Arial"/>
          <w:sz w:val="20"/>
          <w:szCs w:val="20"/>
        </w:rPr>
        <w:t xml:space="preserve"> none of the remaining candidates receive a majority of votes, this procedure shall be repeated until a candidate receives a majority of votes.</w:t>
      </w:r>
    </w:p>
    <w:p w14:paraId="1F599D69" w14:textId="77777777" w:rsidR="00995558" w:rsidRDefault="00995558" w:rsidP="002D08AA">
      <w:pPr>
        <w:pStyle w:val="Style10"/>
        <w:adjustRightInd/>
        <w:ind w:left="709"/>
        <w:jc w:val="both"/>
        <w:rPr>
          <w:rFonts w:ascii="Arial" w:hAnsi="Arial" w:cs="Arial"/>
          <w:sz w:val="20"/>
          <w:szCs w:val="20"/>
        </w:rPr>
      </w:pPr>
    </w:p>
    <w:p w14:paraId="4BF8874D" w14:textId="77777777" w:rsidR="001E2C2A" w:rsidRPr="00F47C46" w:rsidRDefault="001E2C2A" w:rsidP="002D08AA">
      <w:pPr>
        <w:pStyle w:val="Style10"/>
        <w:adjustRightInd/>
        <w:ind w:left="709"/>
        <w:jc w:val="both"/>
        <w:rPr>
          <w:rFonts w:ascii="Arial" w:hAnsi="Arial" w:cs="Arial"/>
          <w:sz w:val="20"/>
          <w:szCs w:val="20"/>
        </w:rPr>
      </w:pPr>
    </w:p>
    <w:p w14:paraId="186B6A95" w14:textId="77777777" w:rsidR="00995558" w:rsidRPr="004B4E28" w:rsidRDefault="00056810" w:rsidP="002D08AA">
      <w:pPr>
        <w:ind w:left="720"/>
        <w:jc w:val="both"/>
        <w:rPr>
          <w:rFonts w:ascii="Arial" w:hAnsi="Arial" w:cs="Arial"/>
          <w:i/>
          <w:iCs/>
          <w:spacing w:val="10"/>
          <w:sz w:val="20"/>
          <w:szCs w:val="20"/>
        </w:rPr>
      </w:pPr>
      <w:r w:rsidRPr="004B4E28">
        <w:rPr>
          <w:rFonts w:ascii="Arial" w:hAnsi="Arial" w:cs="Arial"/>
          <w:i/>
          <w:iCs/>
          <w:spacing w:val="10"/>
          <w:sz w:val="20"/>
          <w:szCs w:val="20"/>
        </w:rPr>
        <w:t xml:space="preserve">Branch Council </w:t>
      </w:r>
      <w:r w:rsidR="00995558" w:rsidRPr="004B4E28">
        <w:rPr>
          <w:rFonts w:ascii="Arial" w:hAnsi="Arial" w:cs="Arial"/>
          <w:i/>
          <w:iCs/>
          <w:spacing w:val="10"/>
          <w:sz w:val="20"/>
          <w:szCs w:val="20"/>
        </w:rPr>
        <w:t>Vacancies due to acclamation</w:t>
      </w:r>
      <w:r w:rsidR="00DF6042" w:rsidRPr="004B4E28">
        <w:rPr>
          <w:rFonts w:ascii="Arial" w:hAnsi="Arial" w:cs="Arial"/>
          <w:i/>
          <w:iCs/>
          <w:spacing w:val="10"/>
          <w:sz w:val="20"/>
          <w:szCs w:val="20"/>
        </w:rPr>
        <w:t xml:space="preserve"> </w:t>
      </w:r>
      <w:r w:rsidR="0030543F" w:rsidRPr="004B4E28">
        <w:rPr>
          <w:rFonts w:ascii="Arial" w:hAnsi="Arial" w:cs="Arial"/>
          <w:i/>
          <w:iCs/>
          <w:spacing w:val="10"/>
          <w:sz w:val="20"/>
          <w:szCs w:val="20"/>
        </w:rPr>
        <w:t xml:space="preserve">of a Branch Council Member </w:t>
      </w:r>
      <w:r w:rsidR="00DF6042" w:rsidRPr="004B4E28">
        <w:rPr>
          <w:rFonts w:ascii="Arial" w:hAnsi="Arial" w:cs="Arial"/>
          <w:i/>
          <w:iCs/>
          <w:spacing w:val="10"/>
          <w:sz w:val="20"/>
          <w:szCs w:val="20"/>
        </w:rPr>
        <w:t>into another elected position</w:t>
      </w:r>
    </w:p>
    <w:p w14:paraId="6BE48A94" w14:textId="77777777" w:rsidR="00995558" w:rsidRDefault="00995558" w:rsidP="002D08AA">
      <w:pPr>
        <w:pStyle w:val="Style10"/>
        <w:adjustRightInd/>
        <w:ind w:left="1418" w:hanging="709"/>
        <w:jc w:val="both"/>
        <w:rPr>
          <w:rFonts w:ascii="Arial" w:hAnsi="Arial" w:cs="Arial"/>
          <w:sz w:val="20"/>
          <w:szCs w:val="20"/>
        </w:rPr>
      </w:pPr>
    </w:p>
    <w:p w14:paraId="39A52F4D" w14:textId="77777777" w:rsidR="001E2C2A" w:rsidRPr="00F47C46" w:rsidRDefault="001E2C2A" w:rsidP="002D08AA">
      <w:pPr>
        <w:pStyle w:val="Style10"/>
        <w:adjustRightInd/>
        <w:ind w:left="1418" w:hanging="709"/>
        <w:jc w:val="both"/>
        <w:rPr>
          <w:rFonts w:ascii="Arial" w:hAnsi="Arial" w:cs="Arial"/>
          <w:sz w:val="20"/>
          <w:szCs w:val="20"/>
        </w:rPr>
      </w:pPr>
    </w:p>
    <w:p w14:paraId="1114673B" w14:textId="77777777" w:rsidR="00995558" w:rsidRPr="00F47C46" w:rsidRDefault="004B4E28" w:rsidP="002D08AA">
      <w:pPr>
        <w:numPr>
          <w:ilvl w:val="2"/>
          <w:numId w:val="29"/>
        </w:numPr>
        <w:ind w:left="1418" w:right="72" w:hanging="709"/>
        <w:jc w:val="both"/>
        <w:rPr>
          <w:rFonts w:ascii="Arial" w:hAnsi="Arial" w:cs="Arial"/>
          <w:sz w:val="20"/>
          <w:szCs w:val="20"/>
        </w:rPr>
      </w:pPr>
      <w:r>
        <w:rPr>
          <w:rFonts w:ascii="Arial" w:hAnsi="Arial" w:cs="Arial"/>
          <w:sz w:val="20"/>
          <w:szCs w:val="20"/>
        </w:rPr>
        <w:t>I</w:t>
      </w:r>
      <w:r w:rsidR="00995558" w:rsidRPr="00F47C46">
        <w:rPr>
          <w:rFonts w:ascii="Arial" w:hAnsi="Arial" w:cs="Arial"/>
          <w:sz w:val="20"/>
          <w:szCs w:val="20"/>
        </w:rPr>
        <w:t>f due to elect</w:t>
      </w:r>
      <w:r w:rsidR="0040576A" w:rsidRPr="00F47C46">
        <w:rPr>
          <w:rFonts w:ascii="Arial" w:hAnsi="Arial" w:cs="Arial"/>
          <w:sz w:val="20"/>
          <w:szCs w:val="20"/>
        </w:rPr>
        <w:t>ion by acclamation, an elected</w:t>
      </w:r>
      <w:r w:rsidR="00995558" w:rsidRPr="00F47C46">
        <w:rPr>
          <w:rFonts w:ascii="Arial" w:hAnsi="Arial" w:cs="Arial"/>
          <w:sz w:val="20"/>
          <w:szCs w:val="20"/>
        </w:rPr>
        <w:t xml:space="preserve"> position becomes vacant, a call for nominations for the vacated position shall be sent to all</w:t>
      </w:r>
      <w:r w:rsidR="003F5921" w:rsidRPr="00F47C46">
        <w:rPr>
          <w:rFonts w:ascii="Arial" w:hAnsi="Arial" w:cs="Arial"/>
          <w:sz w:val="20"/>
          <w:szCs w:val="20"/>
        </w:rPr>
        <w:t xml:space="preserve"> </w:t>
      </w:r>
      <w:r w:rsidR="00995558" w:rsidRPr="00F47C46">
        <w:rPr>
          <w:rFonts w:ascii="Arial" w:hAnsi="Arial" w:cs="Arial"/>
          <w:sz w:val="20"/>
          <w:szCs w:val="20"/>
        </w:rPr>
        <w:t xml:space="preserve">Members not less than </w:t>
      </w:r>
      <w:r w:rsidR="0040576A" w:rsidRPr="00F47C46">
        <w:rPr>
          <w:rFonts w:ascii="Arial" w:hAnsi="Arial" w:cs="Arial"/>
          <w:sz w:val="20"/>
          <w:szCs w:val="20"/>
        </w:rPr>
        <w:t>4 weeks</w:t>
      </w:r>
      <w:r w:rsidR="00995558" w:rsidRPr="00F47C46">
        <w:rPr>
          <w:rFonts w:ascii="Arial" w:hAnsi="Arial" w:cs="Arial"/>
          <w:sz w:val="20"/>
          <w:szCs w:val="20"/>
        </w:rPr>
        <w:t xml:space="preserve"> prior to the AGM.</w:t>
      </w:r>
    </w:p>
    <w:p w14:paraId="56C8F622" w14:textId="77777777" w:rsidR="00995558" w:rsidRPr="00F47C46" w:rsidRDefault="00995558" w:rsidP="002D08AA">
      <w:pPr>
        <w:pStyle w:val="Style10"/>
        <w:adjustRightInd/>
        <w:ind w:left="1418" w:hanging="709"/>
        <w:jc w:val="both"/>
        <w:rPr>
          <w:rFonts w:ascii="Arial" w:hAnsi="Arial" w:cs="Arial"/>
          <w:sz w:val="20"/>
          <w:szCs w:val="20"/>
        </w:rPr>
      </w:pPr>
    </w:p>
    <w:p w14:paraId="76975CED" w14:textId="77777777" w:rsidR="00995558" w:rsidRPr="00F47C46" w:rsidRDefault="00995558" w:rsidP="002D08AA">
      <w:pPr>
        <w:numPr>
          <w:ilvl w:val="2"/>
          <w:numId w:val="29"/>
        </w:numPr>
        <w:spacing w:after="180"/>
        <w:ind w:left="1418" w:right="144" w:hanging="709"/>
        <w:jc w:val="both"/>
        <w:rPr>
          <w:rFonts w:ascii="Arial" w:hAnsi="Arial" w:cs="Arial"/>
          <w:sz w:val="20"/>
          <w:szCs w:val="20"/>
        </w:rPr>
      </w:pPr>
      <w:r w:rsidRPr="00F47C46">
        <w:rPr>
          <w:rFonts w:ascii="Arial" w:hAnsi="Arial" w:cs="Arial"/>
          <w:sz w:val="20"/>
          <w:szCs w:val="20"/>
        </w:rPr>
        <w:t xml:space="preserve">A written nomination for the </w:t>
      </w:r>
      <w:r w:rsidRPr="00F47C46">
        <w:rPr>
          <w:rFonts w:ascii="Arial" w:hAnsi="Arial" w:cs="Arial"/>
          <w:spacing w:val="8"/>
          <w:sz w:val="20"/>
          <w:szCs w:val="20"/>
        </w:rPr>
        <w:t xml:space="preserve">office </w:t>
      </w:r>
      <w:r w:rsidRPr="00F47C46">
        <w:rPr>
          <w:rFonts w:ascii="Arial" w:hAnsi="Arial" w:cs="Arial"/>
          <w:sz w:val="20"/>
          <w:szCs w:val="20"/>
        </w:rPr>
        <w:t>shall be signed by not less than two</w:t>
      </w:r>
      <w:r w:rsidR="00A5281D" w:rsidRPr="00F47C46">
        <w:rPr>
          <w:rFonts w:ascii="Arial" w:hAnsi="Arial" w:cs="Arial"/>
          <w:sz w:val="20"/>
          <w:szCs w:val="20"/>
        </w:rPr>
        <w:t xml:space="preserve"> </w:t>
      </w:r>
      <w:r w:rsidRPr="00F47C46">
        <w:rPr>
          <w:rFonts w:ascii="Arial" w:hAnsi="Arial" w:cs="Arial"/>
          <w:sz w:val="20"/>
          <w:szCs w:val="20"/>
        </w:rPr>
        <w:t xml:space="preserve">Members of the Branch and shall be forwarded to the Chairperson of the Nominating Committee not less than </w:t>
      </w:r>
      <w:r w:rsidR="00A47712" w:rsidRPr="00F47C46">
        <w:rPr>
          <w:rFonts w:ascii="Arial" w:hAnsi="Arial" w:cs="Arial"/>
          <w:sz w:val="20"/>
          <w:szCs w:val="20"/>
        </w:rPr>
        <w:t>2 weeks</w:t>
      </w:r>
      <w:r w:rsidRPr="00F47C46">
        <w:rPr>
          <w:rFonts w:ascii="Arial" w:hAnsi="Arial" w:cs="Arial"/>
          <w:sz w:val="20"/>
          <w:szCs w:val="20"/>
        </w:rPr>
        <w:t xml:space="preserve"> prior to the AGM. Written acceptance by the Nominee must be received by the same date.</w:t>
      </w:r>
    </w:p>
    <w:p w14:paraId="27D4E37D" w14:textId="77777777" w:rsidR="004B4E28" w:rsidRDefault="00995558" w:rsidP="002D08AA">
      <w:pPr>
        <w:numPr>
          <w:ilvl w:val="2"/>
          <w:numId w:val="29"/>
        </w:numPr>
        <w:spacing w:before="36"/>
        <w:ind w:left="1418" w:right="216" w:hanging="709"/>
        <w:jc w:val="both"/>
        <w:rPr>
          <w:rFonts w:ascii="Arial" w:hAnsi="Arial" w:cs="Arial"/>
          <w:sz w:val="20"/>
          <w:szCs w:val="20"/>
        </w:rPr>
      </w:pPr>
      <w:r w:rsidRPr="00F47C46">
        <w:rPr>
          <w:rFonts w:ascii="Arial" w:hAnsi="Arial" w:cs="Arial"/>
          <w:sz w:val="20"/>
          <w:szCs w:val="20"/>
        </w:rPr>
        <w:t xml:space="preserve">If there is more than one person nominated for a position, the names of </w:t>
      </w:r>
      <w:r w:rsidRPr="00F47C46">
        <w:rPr>
          <w:rFonts w:ascii="Arial" w:hAnsi="Arial" w:cs="Arial"/>
          <w:spacing w:val="-2"/>
          <w:sz w:val="20"/>
          <w:szCs w:val="20"/>
        </w:rPr>
        <w:t>those Members duly nominated shall be sent in alphabetical order</w:t>
      </w:r>
      <w:r w:rsidRPr="00F47C46">
        <w:rPr>
          <w:rFonts w:ascii="Arial" w:hAnsi="Arial" w:cs="Arial"/>
          <w:sz w:val="20"/>
          <w:szCs w:val="20"/>
        </w:rPr>
        <w:t xml:space="preserve"> to the Members of the Branch via email/mail not less than </w:t>
      </w:r>
      <w:r w:rsidR="00A47712" w:rsidRPr="00F47C46">
        <w:rPr>
          <w:rFonts w:ascii="Arial" w:hAnsi="Arial" w:cs="Arial"/>
          <w:sz w:val="20"/>
          <w:szCs w:val="20"/>
        </w:rPr>
        <w:t>1 week</w:t>
      </w:r>
      <w:r w:rsidRPr="00F47C46">
        <w:rPr>
          <w:rFonts w:ascii="Arial" w:hAnsi="Arial" w:cs="Arial"/>
          <w:sz w:val="20"/>
          <w:szCs w:val="20"/>
        </w:rPr>
        <w:t xml:space="preserve"> prior to the AGM.</w:t>
      </w:r>
    </w:p>
    <w:p w14:paraId="2D2801C3" w14:textId="77777777" w:rsidR="004B4E28" w:rsidRDefault="004B4E28" w:rsidP="002D08AA">
      <w:pPr>
        <w:spacing w:before="36"/>
        <w:ind w:left="1418" w:right="216" w:hanging="709"/>
        <w:jc w:val="both"/>
        <w:rPr>
          <w:rFonts w:ascii="Arial" w:hAnsi="Arial" w:cs="Arial"/>
          <w:sz w:val="20"/>
          <w:szCs w:val="20"/>
        </w:rPr>
      </w:pPr>
    </w:p>
    <w:p w14:paraId="72D85706" w14:textId="77777777" w:rsidR="00995558" w:rsidRPr="00F47C46" w:rsidRDefault="00995558" w:rsidP="002D08AA">
      <w:pPr>
        <w:numPr>
          <w:ilvl w:val="2"/>
          <w:numId w:val="29"/>
        </w:numPr>
        <w:spacing w:before="36"/>
        <w:ind w:left="1418" w:right="216" w:hanging="709"/>
        <w:jc w:val="both"/>
        <w:rPr>
          <w:rFonts w:ascii="Arial" w:hAnsi="Arial" w:cs="Arial"/>
          <w:sz w:val="20"/>
          <w:szCs w:val="20"/>
        </w:rPr>
      </w:pPr>
      <w:r w:rsidRPr="00F47C46">
        <w:rPr>
          <w:rFonts w:ascii="Arial" w:hAnsi="Arial" w:cs="Arial"/>
          <w:sz w:val="20"/>
          <w:szCs w:val="20"/>
        </w:rPr>
        <w:t xml:space="preserve">The Chairperson of the Nominating Committee shall conduct an election, which shall be by secret ballot from the floor of the AGM and the candidate receiving </w:t>
      </w:r>
      <w:proofErr w:type="gramStart"/>
      <w:r w:rsidRPr="00F47C46">
        <w:rPr>
          <w:rFonts w:ascii="Arial" w:hAnsi="Arial" w:cs="Arial"/>
          <w:sz w:val="20"/>
          <w:szCs w:val="20"/>
        </w:rPr>
        <w:t>a majority of</w:t>
      </w:r>
      <w:proofErr w:type="gramEnd"/>
      <w:r w:rsidRPr="00F47C46">
        <w:rPr>
          <w:rFonts w:ascii="Arial" w:hAnsi="Arial" w:cs="Arial"/>
          <w:sz w:val="20"/>
          <w:szCs w:val="20"/>
        </w:rPr>
        <w:t xml:space="preserve"> the cast ballots shall be declared elected. If there is only one valid nominee for any position sought, the nominee will be declared elected by acclamation at the AGM.</w:t>
      </w:r>
    </w:p>
    <w:p w14:paraId="708F826E" w14:textId="77777777" w:rsidR="00995558" w:rsidRPr="00F47C46" w:rsidRDefault="00995558" w:rsidP="002D08AA">
      <w:pPr>
        <w:pStyle w:val="Style10"/>
        <w:adjustRightInd/>
        <w:ind w:left="1418" w:hanging="709"/>
        <w:jc w:val="both"/>
        <w:rPr>
          <w:rFonts w:ascii="Arial" w:hAnsi="Arial" w:cs="Arial"/>
          <w:sz w:val="20"/>
          <w:szCs w:val="20"/>
        </w:rPr>
      </w:pPr>
    </w:p>
    <w:p w14:paraId="4C8B9C8A" w14:textId="77777777" w:rsidR="00995558" w:rsidRPr="00F47C46" w:rsidRDefault="00995558" w:rsidP="002D08AA">
      <w:pPr>
        <w:numPr>
          <w:ilvl w:val="2"/>
          <w:numId w:val="29"/>
        </w:numPr>
        <w:ind w:left="1418" w:right="216" w:hanging="709"/>
        <w:jc w:val="both"/>
        <w:rPr>
          <w:rFonts w:ascii="Arial" w:hAnsi="Arial" w:cs="Arial"/>
          <w:sz w:val="20"/>
          <w:szCs w:val="20"/>
        </w:rPr>
      </w:pPr>
      <w:r w:rsidRPr="00F47C46">
        <w:rPr>
          <w:rFonts w:ascii="Arial" w:hAnsi="Arial" w:cs="Arial"/>
          <w:sz w:val="20"/>
          <w:szCs w:val="20"/>
        </w:rPr>
        <w:t>Whe</w:t>
      </w:r>
      <w:r w:rsidR="006F2D71" w:rsidRPr="00F47C46">
        <w:rPr>
          <w:rFonts w:ascii="Arial" w:hAnsi="Arial" w:cs="Arial"/>
          <w:sz w:val="20"/>
          <w:szCs w:val="20"/>
        </w:rPr>
        <w:t>n</w:t>
      </w:r>
      <w:r w:rsidRPr="00F47C46">
        <w:rPr>
          <w:rFonts w:ascii="Arial" w:hAnsi="Arial" w:cs="Arial"/>
          <w:sz w:val="20"/>
          <w:szCs w:val="20"/>
        </w:rPr>
        <w:t xml:space="preserve"> a question arises </w:t>
      </w:r>
      <w:proofErr w:type="gramStart"/>
      <w:r w:rsidRPr="00F47C46">
        <w:rPr>
          <w:rFonts w:ascii="Arial" w:hAnsi="Arial" w:cs="Arial"/>
          <w:sz w:val="20"/>
          <w:szCs w:val="20"/>
        </w:rPr>
        <w:t>with regard to</w:t>
      </w:r>
      <w:proofErr w:type="gramEnd"/>
      <w:r w:rsidRPr="00F47C46">
        <w:rPr>
          <w:rFonts w:ascii="Arial" w:hAnsi="Arial" w:cs="Arial"/>
          <w:sz w:val="20"/>
          <w:szCs w:val="20"/>
        </w:rPr>
        <w:t xml:space="preserve"> the election of officers (including </w:t>
      </w:r>
      <w:r w:rsidRPr="00F47C46">
        <w:rPr>
          <w:rFonts w:ascii="Arial" w:hAnsi="Arial" w:cs="Arial"/>
          <w:spacing w:val="-2"/>
          <w:sz w:val="20"/>
          <w:szCs w:val="20"/>
        </w:rPr>
        <w:t>validity of the election) that is not provided for in B</w:t>
      </w:r>
      <w:r w:rsidR="006F2D71" w:rsidRPr="00F47C46">
        <w:rPr>
          <w:rFonts w:ascii="Arial" w:hAnsi="Arial" w:cs="Arial"/>
          <w:spacing w:val="-2"/>
          <w:sz w:val="20"/>
          <w:szCs w:val="20"/>
        </w:rPr>
        <w:t>ranch Operating Guidelines</w:t>
      </w:r>
      <w:r w:rsidRPr="00F47C46">
        <w:rPr>
          <w:rFonts w:ascii="Arial" w:hAnsi="Arial" w:cs="Arial"/>
          <w:sz w:val="20"/>
          <w:szCs w:val="20"/>
        </w:rPr>
        <w:t>, the Chairperson of the Nominating Committee shall render a decision.</w:t>
      </w:r>
    </w:p>
    <w:p w14:paraId="2301273C" w14:textId="77777777" w:rsidR="00995558" w:rsidRPr="00F47C46" w:rsidRDefault="00995558" w:rsidP="002D08AA">
      <w:pPr>
        <w:pStyle w:val="Style10"/>
        <w:adjustRightInd/>
        <w:ind w:left="1418" w:hanging="709"/>
        <w:jc w:val="both"/>
        <w:rPr>
          <w:rFonts w:ascii="Arial" w:hAnsi="Arial" w:cs="Arial"/>
          <w:sz w:val="20"/>
          <w:szCs w:val="20"/>
        </w:rPr>
      </w:pPr>
    </w:p>
    <w:p w14:paraId="7E4AFF1C" w14:textId="77777777" w:rsidR="00995558" w:rsidRPr="00F47C46" w:rsidRDefault="00995558" w:rsidP="002D08AA">
      <w:pPr>
        <w:numPr>
          <w:ilvl w:val="2"/>
          <w:numId w:val="29"/>
        </w:numPr>
        <w:ind w:left="1418" w:right="288" w:hanging="709"/>
        <w:jc w:val="both"/>
        <w:rPr>
          <w:rFonts w:ascii="Arial" w:hAnsi="Arial" w:cs="Arial"/>
          <w:sz w:val="20"/>
          <w:szCs w:val="20"/>
        </w:rPr>
      </w:pPr>
      <w:r w:rsidRPr="00F47C46">
        <w:rPr>
          <w:rFonts w:ascii="Arial" w:hAnsi="Arial" w:cs="Arial"/>
          <w:sz w:val="20"/>
          <w:szCs w:val="20"/>
        </w:rPr>
        <w:t>If for any reason the President-Elect is unable to assume the office of President, an election for President must be held. The current President shall remain in office until the election has been held.</w:t>
      </w:r>
    </w:p>
    <w:p w14:paraId="1E29DEF8" w14:textId="77777777" w:rsidR="00995558" w:rsidRPr="00F47C46" w:rsidRDefault="00995558" w:rsidP="002D08AA">
      <w:pPr>
        <w:pStyle w:val="Style10"/>
        <w:adjustRightInd/>
        <w:ind w:left="1418" w:hanging="709"/>
        <w:jc w:val="both"/>
        <w:rPr>
          <w:rFonts w:ascii="Arial" w:hAnsi="Arial" w:cs="Arial"/>
          <w:sz w:val="20"/>
          <w:szCs w:val="20"/>
        </w:rPr>
      </w:pPr>
    </w:p>
    <w:p w14:paraId="475B8511" w14:textId="77777777" w:rsidR="00995558" w:rsidRPr="00F47C46" w:rsidRDefault="00995558" w:rsidP="002D08AA">
      <w:pPr>
        <w:numPr>
          <w:ilvl w:val="2"/>
          <w:numId w:val="29"/>
        </w:numPr>
        <w:ind w:left="1418" w:right="648" w:hanging="709"/>
        <w:jc w:val="both"/>
        <w:rPr>
          <w:rFonts w:ascii="Arial" w:hAnsi="Arial" w:cs="Arial"/>
          <w:sz w:val="20"/>
          <w:szCs w:val="20"/>
        </w:rPr>
      </w:pPr>
      <w:r w:rsidRPr="00F47C46">
        <w:rPr>
          <w:rFonts w:ascii="Arial" w:hAnsi="Arial" w:cs="Arial"/>
          <w:sz w:val="20"/>
          <w:szCs w:val="20"/>
        </w:rPr>
        <w:t>If for any reason, the President is unable to assume the office of Past President, the most recent Past President available shall assume the position.</w:t>
      </w:r>
    </w:p>
    <w:p w14:paraId="1D0CC720" w14:textId="77777777" w:rsidR="00995558" w:rsidRPr="00F47C46" w:rsidRDefault="00995558" w:rsidP="0062782A">
      <w:pPr>
        <w:pStyle w:val="Style10"/>
        <w:adjustRightInd/>
        <w:ind w:left="1418" w:hanging="709"/>
        <w:jc w:val="both"/>
        <w:rPr>
          <w:rFonts w:ascii="Arial" w:hAnsi="Arial" w:cs="Arial"/>
          <w:sz w:val="20"/>
          <w:szCs w:val="20"/>
        </w:rPr>
      </w:pPr>
    </w:p>
    <w:p w14:paraId="0E3FEA53" w14:textId="77777777" w:rsidR="00995558" w:rsidRDefault="00995558" w:rsidP="00DB794F">
      <w:pPr>
        <w:numPr>
          <w:ilvl w:val="2"/>
          <w:numId w:val="29"/>
        </w:numPr>
        <w:ind w:right="432"/>
        <w:jc w:val="both"/>
        <w:rPr>
          <w:rFonts w:ascii="Arial" w:hAnsi="Arial" w:cs="Arial"/>
          <w:sz w:val="20"/>
          <w:szCs w:val="20"/>
        </w:rPr>
      </w:pPr>
      <w:r w:rsidRPr="00F47C46">
        <w:rPr>
          <w:rFonts w:ascii="Arial" w:hAnsi="Arial" w:cs="Arial"/>
          <w:sz w:val="20"/>
          <w:szCs w:val="20"/>
        </w:rPr>
        <w:t>Members so elected to office, shall hold office for a term as defined in Section 4.</w:t>
      </w:r>
      <w:r w:rsidR="00531856" w:rsidRPr="00F47C46">
        <w:rPr>
          <w:rFonts w:ascii="Arial" w:hAnsi="Arial" w:cs="Arial"/>
          <w:sz w:val="20"/>
          <w:szCs w:val="20"/>
        </w:rPr>
        <w:t>4</w:t>
      </w:r>
      <w:r w:rsidRPr="00F47C46">
        <w:rPr>
          <w:rFonts w:ascii="Arial" w:hAnsi="Arial" w:cs="Arial"/>
          <w:sz w:val="20"/>
          <w:szCs w:val="20"/>
        </w:rPr>
        <w:t>.</w:t>
      </w:r>
    </w:p>
    <w:p w14:paraId="450D2182" w14:textId="77777777" w:rsidR="00580ABE" w:rsidRDefault="00580ABE" w:rsidP="002D08AA">
      <w:pPr>
        <w:pStyle w:val="ListParagraph1"/>
        <w:numPr>
          <w:ilvl w:val="0"/>
          <w:numId w:val="0"/>
        </w:numPr>
        <w:ind w:left="567"/>
        <w:rPr>
          <w:rFonts w:ascii="Arial" w:hAnsi="Arial" w:cs="Arial"/>
          <w:sz w:val="16"/>
          <w:szCs w:val="16"/>
        </w:rPr>
      </w:pPr>
    </w:p>
    <w:p w14:paraId="23CB4A46" w14:textId="77777777" w:rsidR="001E2C2A" w:rsidRDefault="001E2C2A" w:rsidP="002D08AA">
      <w:pPr>
        <w:pStyle w:val="ListParagraph1"/>
        <w:numPr>
          <w:ilvl w:val="0"/>
          <w:numId w:val="0"/>
        </w:numPr>
        <w:ind w:left="567"/>
        <w:rPr>
          <w:rFonts w:ascii="Arial" w:hAnsi="Arial" w:cs="Arial"/>
          <w:sz w:val="16"/>
          <w:szCs w:val="16"/>
        </w:rPr>
      </w:pPr>
    </w:p>
    <w:p w14:paraId="48ED354C" w14:textId="77777777" w:rsidR="001E2C2A" w:rsidRPr="00580ABE" w:rsidRDefault="001E2C2A" w:rsidP="002D08AA">
      <w:pPr>
        <w:pStyle w:val="ListParagraph1"/>
        <w:numPr>
          <w:ilvl w:val="0"/>
          <w:numId w:val="0"/>
        </w:numPr>
        <w:ind w:left="567"/>
        <w:rPr>
          <w:rFonts w:ascii="Arial" w:hAnsi="Arial" w:cs="Arial"/>
          <w:sz w:val="16"/>
          <w:szCs w:val="16"/>
        </w:rPr>
      </w:pPr>
    </w:p>
    <w:p w14:paraId="4F228498" w14:textId="77777777" w:rsidR="00995558" w:rsidRPr="002D08AA" w:rsidRDefault="00995558" w:rsidP="00580ABE">
      <w:pPr>
        <w:pStyle w:val="Heading1"/>
        <w:numPr>
          <w:ilvl w:val="0"/>
          <w:numId w:val="29"/>
        </w:numPr>
        <w:spacing w:before="120"/>
        <w:ind w:left="357" w:hanging="357"/>
        <w:rPr>
          <w:rFonts w:ascii="Arial" w:hAnsi="Arial" w:cs="Arial"/>
          <w:bCs w:val="0"/>
          <w:sz w:val="20"/>
          <w:szCs w:val="20"/>
        </w:rPr>
      </w:pPr>
      <w:bookmarkStart w:id="13" w:name="_Toc386188888"/>
      <w:r w:rsidRPr="002D08AA">
        <w:rPr>
          <w:rFonts w:ascii="Arial" w:hAnsi="Arial" w:cs="Arial"/>
          <w:bCs w:val="0"/>
          <w:sz w:val="20"/>
          <w:szCs w:val="20"/>
          <w:u w:val="single"/>
        </w:rPr>
        <w:t>FINANCES</w:t>
      </w:r>
      <w:bookmarkEnd w:id="13"/>
    </w:p>
    <w:p w14:paraId="7A4588D7" w14:textId="77777777" w:rsidR="00995558" w:rsidRPr="00F47C46" w:rsidRDefault="00995558" w:rsidP="003A3CDC">
      <w:pPr>
        <w:pStyle w:val="Style10"/>
        <w:adjustRightInd/>
        <w:jc w:val="both"/>
        <w:rPr>
          <w:rFonts w:ascii="Arial" w:hAnsi="Arial" w:cs="Arial"/>
          <w:sz w:val="20"/>
          <w:szCs w:val="20"/>
        </w:rPr>
      </w:pPr>
    </w:p>
    <w:p w14:paraId="589FA733" w14:textId="77777777" w:rsidR="0062782A" w:rsidRPr="007B5965" w:rsidRDefault="00422169" w:rsidP="00DB794F">
      <w:pPr>
        <w:numPr>
          <w:ilvl w:val="1"/>
          <w:numId w:val="29"/>
        </w:numPr>
        <w:tabs>
          <w:tab w:val="right" w:pos="851"/>
          <w:tab w:val="left" w:pos="1512"/>
        </w:tabs>
        <w:jc w:val="both"/>
        <w:rPr>
          <w:rFonts w:ascii="Arial" w:hAnsi="Arial" w:cs="Arial"/>
          <w:i/>
          <w:sz w:val="20"/>
          <w:szCs w:val="20"/>
        </w:rPr>
      </w:pPr>
      <w:r w:rsidRPr="007B5965">
        <w:rPr>
          <w:rFonts w:ascii="Arial" w:hAnsi="Arial" w:cs="Arial"/>
          <w:b/>
          <w:i/>
          <w:sz w:val="20"/>
          <w:szCs w:val="20"/>
        </w:rPr>
        <w:t>Monies</w:t>
      </w:r>
      <w:r w:rsidRPr="007B5965">
        <w:rPr>
          <w:rFonts w:ascii="Arial" w:hAnsi="Arial" w:cs="Arial"/>
          <w:i/>
          <w:sz w:val="20"/>
          <w:szCs w:val="20"/>
        </w:rPr>
        <w:t xml:space="preserve"> </w:t>
      </w:r>
    </w:p>
    <w:p w14:paraId="7FDE3C8B" w14:textId="77777777" w:rsidR="0062782A" w:rsidRDefault="0062782A" w:rsidP="0062782A">
      <w:pPr>
        <w:tabs>
          <w:tab w:val="right" w:pos="1116"/>
          <w:tab w:val="left" w:pos="1512"/>
        </w:tabs>
        <w:ind w:left="360"/>
        <w:jc w:val="both"/>
        <w:rPr>
          <w:rFonts w:ascii="Arial" w:hAnsi="Arial" w:cs="Arial"/>
          <w:sz w:val="20"/>
          <w:szCs w:val="20"/>
        </w:rPr>
      </w:pPr>
    </w:p>
    <w:p w14:paraId="0BC5ABB7" w14:textId="77777777" w:rsidR="00422169" w:rsidRPr="00F47C46" w:rsidRDefault="0062782A" w:rsidP="002D08AA">
      <w:pPr>
        <w:numPr>
          <w:ilvl w:val="2"/>
          <w:numId w:val="29"/>
        </w:numPr>
        <w:tabs>
          <w:tab w:val="right" w:pos="1116"/>
          <w:tab w:val="left" w:pos="1418"/>
        </w:tabs>
        <w:ind w:left="1418" w:hanging="709"/>
        <w:jc w:val="both"/>
        <w:rPr>
          <w:rFonts w:ascii="Arial" w:hAnsi="Arial" w:cs="Arial"/>
          <w:sz w:val="20"/>
          <w:szCs w:val="20"/>
        </w:rPr>
      </w:pPr>
      <w:r>
        <w:rPr>
          <w:rFonts w:ascii="Arial" w:hAnsi="Arial" w:cs="Arial"/>
          <w:sz w:val="20"/>
          <w:szCs w:val="20"/>
        </w:rPr>
        <w:t>Monies be</w:t>
      </w:r>
      <w:r w:rsidR="00422169" w:rsidRPr="00F47C46">
        <w:rPr>
          <w:rFonts w:ascii="Arial" w:hAnsi="Arial" w:cs="Arial"/>
          <w:sz w:val="20"/>
          <w:szCs w:val="20"/>
        </w:rPr>
        <w:t>longing to the Branch are managed by the National Office under the Branch’s direction.</w:t>
      </w:r>
      <w:r w:rsidR="00A22A58" w:rsidRPr="00F47C46">
        <w:rPr>
          <w:rFonts w:ascii="Arial" w:hAnsi="Arial" w:cs="Arial"/>
          <w:sz w:val="20"/>
          <w:szCs w:val="20"/>
        </w:rPr>
        <w:t xml:space="preserve">  Branches have decision-making authority for Branch Funds but are accountable to the </w:t>
      </w:r>
      <w:r w:rsidR="00043D9A" w:rsidRPr="00F47C46">
        <w:rPr>
          <w:rFonts w:ascii="Arial" w:hAnsi="Arial" w:cs="Arial"/>
          <w:sz w:val="20"/>
          <w:szCs w:val="20"/>
        </w:rPr>
        <w:t>National Board</w:t>
      </w:r>
      <w:r w:rsidR="00A22A58" w:rsidRPr="00F47C46">
        <w:rPr>
          <w:rFonts w:ascii="Arial" w:hAnsi="Arial" w:cs="Arial"/>
          <w:sz w:val="20"/>
          <w:szCs w:val="20"/>
        </w:rPr>
        <w:t xml:space="preserve"> for their financial decisions. The </w:t>
      </w:r>
      <w:r w:rsidR="00043D9A" w:rsidRPr="00F47C46">
        <w:rPr>
          <w:rFonts w:ascii="Arial" w:hAnsi="Arial" w:cs="Arial"/>
          <w:sz w:val="20"/>
          <w:szCs w:val="20"/>
        </w:rPr>
        <w:t>National Board</w:t>
      </w:r>
      <w:r w:rsidR="00A22A58" w:rsidRPr="00F47C46">
        <w:rPr>
          <w:rFonts w:ascii="Arial" w:hAnsi="Arial" w:cs="Arial"/>
          <w:sz w:val="20"/>
          <w:szCs w:val="20"/>
        </w:rPr>
        <w:t xml:space="preserve"> cannot access Branch Funds without the approval of Branch Council.</w:t>
      </w:r>
    </w:p>
    <w:p w14:paraId="395951D7" w14:textId="77777777" w:rsidR="00422169" w:rsidRPr="00F47C46" w:rsidRDefault="00422169" w:rsidP="003A3CDC">
      <w:pPr>
        <w:tabs>
          <w:tab w:val="right" w:pos="1116"/>
          <w:tab w:val="left" w:pos="1512"/>
        </w:tabs>
        <w:ind w:firstLine="284"/>
        <w:jc w:val="both"/>
        <w:rPr>
          <w:rFonts w:ascii="Arial" w:hAnsi="Arial" w:cs="Arial"/>
          <w:sz w:val="20"/>
          <w:szCs w:val="20"/>
        </w:rPr>
      </w:pPr>
    </w:p>
    <w:p w14:paraId="32A56E16" w14:textId="77777777" w:rsidR="00995558" w:rsidRPr="007B5965" w:rsidRDefault="00995558" w:rsidP="00DB794F">
      <w:pPr>
        <w:numPr>
          <w:ilvl w:val="1"/>
          <w:numId w:val="29"/>
        </w:numPr>
        <w:tabs>
          <w:tab w:val="right" w:pos="851"/>
          <w:tab w:val="left" w:pos="1512"/>
        </w:tabs>
        <w:jc w:val="both"/>
        <w:rPr>
          <w:rFonts w:ascii="Arial" w:hAnsi="Arial" w:cs="Arial"/>
          <w:b/>
          <w:i/>
          <w:sz w:val="20"/>
          <w:szCs w:val="20"/>
        </w:rPr>
      </w:pPr>
      <w:r w:rsidRPr="007B5965">
        <w:rPr>
          <w:rFonts w:ascii="Arial" w:hAnsi="Arial" w:cs="Arial"/>
          <w:b/>
          <w:i/>
          <w:sz w:val="20"/>
          <w:szCs w:val="20"/>
        </w:rPr>
        <w:t>Fiscal Year</w:t>
      </w:r>
    </w:p>
    <w:p w14:paraId="0F7D18B0" w14:textId="77777777" w:rsidR="0062782A" w:rsidRPr="004B4E28" w:rsidRDefault="0062782A" w:rsidP="0062782A">
      <w:pPr>
        <w:tabs>
          <w:tab w:val="right" w:pos="1116"/>
          <w:tab w:val="left" w:pos="1512"/>
        </w:tabs>
        <w:ind w:left="360"/>
        <w:jc w:val="both"/>
        <w:rPr>
          <w:rFonts w:ascii="Arial" w:hAnsi="Arial" w:cs="Arial"/>
          <w:b/>
          <w:sz w:val="20"/>
          <w:szCs w:val="20"/>
        </w:rPr>
      </w:pPr>
    </w:p>
    <w:p w14:paraId="4D28D17B" w14:textId="77777777" w:rsidR="00995558" w:rsidRPr="00F47C46" w:rsidRDefault="00995558" w:rsidP="002D08AA">
      <w:pPr>
        <w:numPr>
          <w:ilvl w:val="2"/>
          <w:numId w:val="29"/>
        </w:numPr>
        <w:ind w:left="1418" w:hanging="709"/>
        <w:jc w:val="both"/>
        <w:rPr>
          <w:rFonts w:ascii="Arial" w:hAnsi="Arial" w:cs="Arial"/>
          <w:sz w:val="20"/>
          <w:szCs w:val="20"/>
        </w:rPr>
      </w:pPr>
      <w:r w:rsidRPr="00F47C46">
        <w:rPr>
          <w:rFonts w:ascii="Arial" w:hAnsi="Arial" w:cs="Arial"/>
          <w:sz w:val="20"/>
          <w:szCs w:val="20"/>
        </w:rPr>
        <w:t>The fiscal year shall be May 1</w:t>
      </w:r>
      <w:r w:rsidR="00941F7F" w:rsidRPr="00F47C46">
        <w:rPr>
          <w:rFonts w:ascii="Arial" w:hAnsi="Arial" w:cs="Arial"/>
          <w:sz w:val="20"/>
          <w:szCs w:val="20"/>
        </w:rPr>
        <w:t>- April 30</w:t>
      </w:r>
    </w:p>
    <w:p w14:paraId="31F948B5" w14:textId="77777777" w:rsidR="00995558" w:rsidRPr="00F47C46" w:rsidRDefault="00995558" w:rsidP="003A3CDC">
      <w:pPr>
        <w:pStyle w:val="Style10"/>
        <w:adjustRightInd/>
        <w:ind w:left="284"/>
        <w:jc w:val="both"/>
        <w:rPr>
          <w:rFonts w:ascii="Arial" w:hAnsi="Arial" w:cs="Arial"/>
          <w:sz w:val="20"/>
          <w:szCs w:val="20"/>
        </w:rPr>
      </w:pPr>
    </w:p>
    <w:p w14:paraId="4367063F" w14:textId="77777777" w:rsidR="00995558" w:rsidRPr="007B5965" w:rsidRDefault="00995558" w:rsidP="00DB794F">
      <w:pPr>
        <w:numPr>
          <w:ilvl w:val="1"/>
          <w:numId w:val="29"/>
        </w:numPr>
        <w:tabs>
          <w:tab w:val="right" w:pos="851"/>
          <w:tab w:val="left" w:pos="1512"/>
        </w:tabs>
        <w:jc w:val="both"/>
        <w:rPr>
          <w:rFonts w:ascii="Arial" w:hAnsi="Arial" w:cs="Arial"/>
          <w:b/>
          <w:i/>
          <w:sz w:val="20"/>
          <w:szCs w:val="20"/>
        </w:rPr>
      </w:pPr>
      <w:r w:rsidRPr="007B5965">
        <w:rPr>
          <w:rFonts w:ascii="Arial" w:hAnsi="Arial" w:cs="Arial"/>
          <w:b/>
          <w:i/>
          <w:sz w:val="20"/>
          <w:szCs w:val="20"/>
        </w:rPr>
        <w:t>Signing Authority</w:t>
      </w:r>
    </w:p>
    <w:p w14:paraId="62676518" w14:textId="77777777" w:rsidR="0062782A" w:rsidRPr="004B4E28" w:rsidRDefault="0062782A" w:rsidP="0062782A">
      <w:pPr>
        <w:tabs>
          <w:tab w:val="right" w:pos="1116"/>
          <w:tab w:val="left" w:pos="1512"/>
        </w:tabs>
        <w:ind w:left="360"/>
        <w:jc w:val="both"/>
        <w:rPr>
          <w:rFonts w:ascii="Arial" w:hAnsi="Arial" w:cs="Arial"/>
          <w:b/>
          <w:sz w:val="20"/>
          <w:szCs w:val="20"/>
        </w:rPr>
      </w:pPr>
    </w:p>
    <w:p w14:paraId="339E2B20" w14:textId="77777777" w:rsidR="0026490A" w:rsidRPr="00F47C46" w:rsidRDefault="00D47C59" w:rsidP="002D08AA">
      <w:pPr>
        <w:numPr>
          <w:ilvl w:val="2"/>
          <w:numId w:val="29"/>
        </w:numPr>
        <w:ind w:left="1418" w:hanging="709"/>
        <w:jc w:val="both"/>
        <w:rPr>
          <w:rFonts w:ascii="Arial" w:hAnsi="Arial" w:cs="Arial"/>
          <w:sz w:val="20"/>
          <w:szCs w:val="20"/>
        </w:rPr>
      </w:pPr>
      <w:r w:rsidRPr="00F47C46">
        <w:rPr>
          <w:rFonts w:ascii="Arial" w:hAnsi="Arial" w:cs="Arial"/>
          <w:sz w:val="20"/>
          <w:szCs w:val="20"/>
        </w:rPr>
        <w:t>All cheques and payment orders issued in the name of the Branch</w:t>
      </w:r>
      <w:r w:rsidR="00BC72C0" w:rsidRPr="00F47C46">
        <w:rPr>
          <w:rFonts w:ascii="Arial" w:hAnsi="Arial" w:cs="Arial"/>
          <w:sz w:val="20"/>
          <w:szCs w:val="20"/>
        </w:rPr>
        <w:t xml:space="preserve"> </w:t>
      </w:r>
      <w:r w:rsidRPr="00F47C46">
        <w:rPr>
          <w:rFonts w:ascii="Arial" w:hAnsi="Arial" w:cs="Arial"/>
          <w:sz w:val="20"/>
          <w:szCs w:val="20"/>
        </w:rPr>
        <w:t>shall be signed by two (2) authorized persons.</w:t>
      </w:r>
    </w:p>
    <w:p w14:paraId="55E9498F" w14:textId="77777777" w:rsidR="0026490A" w:rsidRPr="00F47C46" w:rsidRDefault="0026490A" w:rsidP="003A3CDC">
      <w:pPr>
        <w:ind w:left="284"/>
        <w:jc w:val="both"/>
        <w:rPr>
          <w:rFonts w:ascii="Arial" w:hAnsi="Arial" w:cs="Arial"/>
          <w:sz w:val="20"/>
          <w:szCs w:val="20"/>
        </w:rPr>
      </w:pPr>
    </w:p>
    <w:p w14:paraId="71B7D21B" w14:textId="77777777" w:rsidR="0026490A" w:rsidRPr="007B5965" w:rsidRDefault="0026490A" w:rsidP="00DB794F">
      <w:pPr>
        <w:numPr>
          <w:ilvl w:val="1"/>
          <w:numId w:val="29"/>
        </w:numPr>
        <w:tabs>
          <w:tab w:val="right" w:pos="851"/>
          <w:tab w:val="left" w:pos="1512"/>
        </w:tabs>
        <w:jc w:val="both"/>
        <w:rPr>
          <w:rFonts w:ascii="Arial" w:hAnsi="Arial" w:cs="Arial"/>
          <w:b/>
          <w:i/>
          <w:sz w:val="20"/>
          <w:szCs w:val="20"/>
        </w:rPr>
      </w:pPr>
      <w:r w:rsidRPr="007B5965">
        <w:rPr>
          <w:rFonts w:ascii="Arial" w:hAnsi="Arial" w:cs="Arial"/>
          <w:b/>
          <w:i/>
          <w:sz w:val="20"/>
          <w:szCs w:val="20"/>
        </w:rPr>
        <w:t>Br</w:t>
      </w:r>
      <w:r w:rsidRPr="007B5965">
        <w:rPr>
          <w:rFonts w:ascii="Arial" w:hAnsi="Arial" w:cs="Arial"/>
          <w:b/>
          <w:i/>
          <w:spacing w:val="10"/>
          <w:sz w:val="20"/>
          <w:szCs w:val="20"/>
        </w:rPr>
        <w:t>an</w:t>
      </w:r>
      <w:r w:rsidRPr="007B5965">
        <w:rPr>
          <w:rFonts w:ascii="Arial" w:hAnsi="Arial" w:cs="Arial"/>
          <w:b/>
          <w:i/>
          <w:sz w:val="20"/>
          <w:szCs w:val="20"/>
        </w:rPr>
        <w:t>ch Fees</w:t>
      </w:r>
    </w:p>
    <w:p w14:paraId="340449E0" w14:textId="77777777" w:rsidR="0062782A" w:rsidRPr="004B4E28" w:rsidRDefault="0062782A" w:rsidP="0062782A">
      <w:pPr>
        <w:tabs>
          <w:tab w:val="right" w:pos="1116"/>
          <w:tab w:val="left" w:pos="1512"/>
        </w:tabs>
        <w:ind w:left="360"/>
        <w:jc w:val="both"/>
        <w:rPr>
          <w:rFonts w:ascii="Arial" w:hAnsi="Arial" w:cs="Arial"/>
          <w:b/>
          <w:sz w:val="20"/>
          <w:szCs w:val="20"/>
        </w:rPr>
      </w:pPr>
    </w:p>
    <w:p w14:paraId="2392D7CA" w14:textId="77777777" w:rsidR="0026490A" w:rsidRPr="00F47C46" w:rsidRDefault="0026490A" w:rsidP="002D08AA">
      <w:pPr>
        <w:numPr>
          <w:ilvl w:val="2"/>
          <w:numId w:val="29"/>
        </w:numPr>
        <w:ind w:left="1418" w:right="288" w:hanging="709"/>
        <w:jc w:val="both"/>
        <w:rPr>
          <w:rFonts w:ascii="Arial" w:hAnsi="Arial" w:cs="Arial"/>
          <w:sz w:val="20"/>
          <w:szCs w:val="20"/>
        </w:rPr>
      </w:pPr>
      <w:r w:rsidRPr="00F47C46">
        <w:rPr>
          <w:rFonts w:ascii="Arial" w:hAnsi="Arial" w:cs="Arial"/>
          <w:sz w:val="20"/>
          <w:szCs w:val="20"/>
        </w:rPr>
        <w:t xml:space="preserve">The </w:t>
      </w:r>
      <w:r w:rsidR="00043D9A" w:rsidRPr="00F47C46">
        <w:rPr>
          <w:rFonts w:ascii="Arial" w:hAnsi="Arial" w:cs="Arial"/>
          <w:sz w:val="20"/>
          <w:szCs w:val="20"/>
        </w:rPr>
        <w:t>National Board</w:t>
      </w:r>
      <w:r w:rsidRPr="00F47C46">
        <w:rPr>
          <w:rFonts w:ascii="Arial" w:hAnsi="Arial" w:cs="Arial"/>
          <w:sz w:val="20"/>
          <w:szCs w:val="20"/>
        </w:rPr>
        <w:t xml:space="preserve"> shall set all national membership</w:t>
      </w:r>
      <w:r w:rsidR="008D3B15">
        <w:rPr>
          <w:rFonts w:ascii="Arial" w:hAnsi="Arial" w:cs="Arial"/>
          <w:sz w:val="20"/>
          <w:szCs w:val="20"/>
        </w:rPr>
        <w:t xml:space="preserve"> and supporter </w:t>
      </w:r>
      <w:r w:rsidR="008D3B15" w:rsidRPr="00F47C46">
        <w:rPr>
          <w:rFonts w:ascii="Arial" w:hAnsi="Arial" w:cs="Arial"/>
          <w:sz w:val="20"/>
          <w:szCs w:val="20"/>
        </w:rPr>
        <w:t>fees</w:t>
      </w:r>
      <w:r w:rsidRPr="00F47C46">
        <w:rPr>
          <w:rFonts w:ascii="Arial" w:hAnsi="Arial" w:cs="Arial"/>
          <w:sz w:val="20"/>
          <w:szCs w:val="20"/>
        </w:rPr>
        <w:t xml:space="preserve">.  Branch Council shall set </w:t>
      </w:r>
      <w:r w:rsidR="00D56BEA" w:rsidRPr="00F47C46">
        <w:rPr>
          <w:rFonts w:ascii="Arial" w:hAnsi="Arial" w:cs="Arial"/>
          <w:sz w:val="20"/>
          <w:szCs w:val="20"/>
        </w:rPr>
        <w:t>Branch</w:t>
      </w:r>
      <w:r w:rsidRPr="00F47C46">
        <w:rPr>
          <w:rFonts w:ascii="Arial" w:hAnsi="Arial" w:cs="Arial"/>
          <w:sz w:val="20"/>
          <w:szCs w:val="20"/>
        </w:rPr>
        <w:t xml:space="preserve"> fees. Notice of intent to change the Branch </w:t>
      </w:r>
      <w:r w:rsidR="008D3B15">
        <w:rPr>
          <w:rFonts w:ascii="Arial" w:hAnsi="Arial" w:cs="Arial"/>
          <w:sz w:val="20"/>
          <w:szCs w:val="20"/>
        </w:rPr>
        <w:t>fee</w:t>
      </w:r>
      <w:r w:rsidRPr="00F47C46">
        <w:rPr>
          <w:rFonts w:ascii="Arial" w:hAnsi="Arial" w:cs="Arial"/>
          <w:sz w:val="20"/>
          <w:szCs w:val="20"/>
        </w:rPr>
        <w:t xml:space="preserve"> will be distributed to members </w:t>
      </w:r>
      <w:r w:rsidR="008D3B15">
        <w:rPr>
          <w:rFonts w:ascii="Arial" w:hAnsi="Arial" w:cs="Arial"/>
          <w:sz w:val="20"/>
          <w:szCs w:val="20"/>
        </w:rPr>
        <w:t>and supporters wi</w:t>
      </w:r>
      <w:r w:rsidRPr="00F47C46">
        <w:rPr>
          <w:rFonts w:ascii="Arial" w:hAnsi="Arial" w:cs="Arial"/>
          <w:sz w:val="20"/>
          <w:szCs w:val="20"/>
        </w:rPr>
        <w:t>th notice of a general meeting.</w:t>
      </w:r>
    </w:p>
    <w:p w14:paraId="536D29D0" w14:textId="77777777" w:rsidR="0026490A" w:rsidRPr="00F47C46" w:rsidRDefault="0026490A" w:rsidP="003A3CDC">
      <w:pPr>
        <w:ind w:left="284" w:right="288"/>
        <w:jc w:val="both"/>
        <w:rPr>
          <w:rFonts w:ascii="Arial" w:hAnsi="Arial" w:cs="Arial"/>
          <w:sz w:val="20"/>
          <w:szCs w:val="20"/>
        </w:rPr>
      </w:pPr>
    </w:p>
    <w:p w14:paraId="1DE9EAB4" w14:textId="77777777" w:rsidR="0026490A" w:rsidRPr="007B5965" w:rsidRDefault="003B632E" w:rsidP="00DB794F">
      <w:pPr>
        <w:numPr>
          <w:ilvl w:val="1"/>
          <w:numId w:val="29"/>
        </w:numPr>
        <w:jc w:val="both"/>
        <w:rPr>
          <w:rFonts w:ascii="Arial" w:hAnsi="Arial" w:cs="Arial"/>
          <w:b/>
          <w:i/>
          <w:sz w:val="20"/>
          <w:szCs w:val="20"/>
        </w:rPr>
      </w:pPr>
      <w:r w:rsidRPr="007B5965">
        <w:rPr>
          <w:rFonts w:ascii="Arial" w:hAnsi="Arial" w:cs="Arial"/>
          <w:b/>
          <w:i/>
          <w:sz w:val="20"/>
          <w:szCs w:val="20"/>
        </w:rPr>
        <w:t>Member</w:t>
      </w:r>
      <w:r w:rsidR="00F004A6" w:rsidRPr="007B5965">
        <w:rPr>
          <w:rFonts w:ascii="Arial" w:hAnsi="Arial" w:cs="Arial"/>
          <w:b/>
          <w:i/>
          <w:sz w:val="20"/>
          <w:szCs w:val="20"/>
        </w:rPr>
        <w:t xml:space="preserve"> and Supporter</w:t>
      </w:r>
      <w:r w:rsidRPr="007B5965">
        <w:rPr>
          <w:rFonts w:ascii="Arial" w:hAnsi="Arial" w:cs="Arial"/>
          <w:b/>
          <w:i/>
          <w:sz w:val="20"/>
          <w:szCs w:val="20"/>
        </w:rPr>
        <w:t xml:space="preserve"> </w:t>
      </w:r>
      <w:r w:rsidR="00165037" w:rsidRPr="007B5965">
        <w:rPr>
          <w:rFonts w:ascii="Arial" w:hAnsi="Arial" w:cs="Arial"/>
          <w:b/>
          <w:i/>
          <w:sz w:val="20"/>
          <w:szCs w:val="20"/>
        </w:rPr>
        <w:t xml:space="preserve">Fee </w:t>
      </w:r>
      <w:r w:rsidR="0026490A" w:rsidRPr="007B5965">
        <w:rPr>
          <w:rFonts w:ascii="Arial" w:hAnsi="Arial" w:cs="Arial"/>
          <w:b/>
          <w:i/>
          <w:sz w:val="20"/>
          <w:szCs w:val="20"/>
        </w:rPr>
        <w:t>Payment</w:t>
      </w:r>
    </w:p>
    <w:p w14:paraId="31DDC293" w14:textId="77777777" w:rsidR="0062782A" w:rsidRPr="004B4E28" w:rsidRDefault="0062782A" w:rsidP="0062782A">
      <w:pPr>
        <w:ind w:left="360"/>
        <w:jc w:val="both"/>
        <w:rPr>
          <w:rFonts w:ascii="Arial" w:hAnsi="Arial" w:cs="Arial"/>
          <w:b/>
          <w:sz w:val="20"/>
          <w:szCs w:val="20"/>
        </w:rPr>
      </w:pPr>
    </w:p>
    <w:p w14:paraId="237E4A4F" w14:textId="77777777" w:rsidR="0026490A" w:rsidRPr="00F47C46" w:rsidRDefault="0026490A" w:rsidP="002D08AA">
      <w:pPr>
        <w:numPr>
          <w:ilvl w:val="2"/>
          <w:numId w:val="29"/>
        </w:numPr>
        <w:ind w:left="1418" w:right="360" w:hanging="709"/>
        <w:jc w:val="both"/>
        <w:rPr>
          <w:rFonts w:ascii="Arial" w:hAnsi="Arial" w:cs="Arial"/>
          <w:sz w:val="20"/>
          <w:szCs w:val="20"/>
        </w:rPr>
      </w:pPr>
      <w:r w:rsidRPr="00F47C46">
        <w:rPr>
          <w:rFonts w:ascii="Arial" w:hAnsi="Arial" w:cs="Arial"/>
          <w:sz w:val="20"/>
          <w:szCs w:val="20"/>
        </w:rPr>
        <w:t xml:space="preserve">All </w:t>
      </w:r>
      <w:r w:rsidR="00F004A6" w:rsidRPr="00F47C46">
        <w:rPr>
          <w:rFonts w:ascii="Arial" w:hAnsi="Arial" w:cs="Arial"/>
          <w:sz w:val="20"/>
          <w:szCs w:val="20"/>
        </w:rPr>
        <w:t xml:space="preserve">member and supporter </w:t>
      </w:r>
      <w:r w:rsidRPr="00F47C46">
        <w:rPr>
          <w:rFonts w:ascii="Arial" w:hAnsi="Arial" w:cs="Arial"/>
          <w:sz w:val="20"/>
          <w:szCs w:val="20"/>
        </w:rPr>
        <w:t>fees shall be paid to the National Office of CSHP. Branch fees shall be forwarded to the Branch by National.</w:t>
      </w:r>
    </w:p>
    <w:p w14:paraId="3EF5886C" w14:textId="77777777" w:rsidR="00DC0199" w:rsidRPr="00F47C46" w:rsidRDefault="00DC0199" w:rsidP="003A3CDC">
      <w:pPr>
        <w:jc w:val="both"/>
        <w:rPr>
          <w:rFonts w:ascii="Arial" w:hAnsi="Arial" w:cs="Arial"/>
          <w:sz w:val="20"/>
          <w:szCs w:val="20"/>
        </w:rPr>
      </w:pPr>
    </w:p>
    <w:p w14:paraId="6C7F7B43" w14:textId="77777777" w:rsidR="00DC0199" w:rsidRPr="002D08AA" w:rsidRDefault="00DC0199" w:rsidP="00DB794F">
      <w:pPr>
        <w:pStyle w:val="Heading1"/>
        <w:numPr>
          <w:ilvl w:val="0"/>
          <w:numId w:val="29"/>
        </w:numPr>
        <w:rPr>
          <w:rFonts w:ascii="Arial" w:hAnsi="Arial" w:cs="Arial"/>
          <w:bCs w:val="0"/>
          <w:sz w:val="20"/>
          <w:szCs w:val="20"/>
          <w:u w:val="single"/>
        </w:rPr>
      </w:pPr>
      <w:bookmarkStart w:id="14" w:name="_Toc386188889"/>
      <w:r w:rsidRPr="002D08AA">
        <w:rPr>
          <w:rFonts w:ascii="Arial" w:hAnsi="Arial" w:cs="Arial"/>
          <w:bCs w:val="0"/>
          <w:sz w:val="20"/>
          <w:szCs w:val="20"/>
          <w:u w:val="single"/>
        </w:rPr>
        <w:t>C</w:t>
      </w:r>
      <w:r w:rsidR="00EE0B12" w:rsidRPr="002D08AA">
        <w:rPr>
          <w:rFonts w:ascii="Arial" w:hAnsi="Arial" w:cs="Arial"/>
          <w:bCs w:val="0"/>
          <w:sz w:val="20"/>
          <w:szCs w:val="20"/>
          <w:u w:val="single"/>
        </w:rPr>
        <w:t>OMMITTEES AND TASK FORCES</w:t>
      </w:r>
      <w:bookmarkEnd w:id="14"/>
    </w:p>
    <w:p w14:paraId="71A8A5FC" w14:textId="77777777" w:rsidR="006E1097" w:rsidRPr="00F47C46" w:rsidRDefault="006E1097" w:rsidP="003A3CDC">
      <w:pPr>
        <w:jc w:val="both"/>
        <w:rPr>
          <w:rFonts w:ascii="Arial" w:hAnsi="Arial" w:cs="Arial"/>
          <w:sz w:val="20"/>
          <w:szCs w:val="20"/>
        </w:rPr>
      </w:pPr>
    </w:p>
    <w:p w14:paraId="6DF49D12" w14:textId="77777777" w:rsidR="00DC0199" w:rsidRPr="007B5965" w:rsidRDefault="00DC0199" w:rsidP="00DB794F">
      <w:pPr>
        <w:numPr>
          <w:ilvl w:val="1"/>
          <w:numId w:val="29"/>
        </w:numPr>
        <w:tabs>
          <w:tab w:val="center" w:pos="284"/>
        </w:tabs>
        <w:jc w:val="both"/>
        <w:rPr>
          <w:rFonts w:ascii="Arial" w:hAnsi="Arial" w:cs="Arial"/>
          <w:i/>
          <w:sz w:val="20"/>
          <w:szCs w:val="20"/>
        </w:rPr>
      </w:pPr>
      <w:r w:rsidRPr="007B5965">
        <w:rPr>
          <w:rFonts w:ascii="Arial" w:hAnsi="Arial" w:cs="Arial"/>
          <w:b/>
          <w:i/>
          <w:sz w:val="20"/>
          <w:szCs w:val="20"/>
        </w:rPr>
        <w:t>Formation</w:t>
      </w:r>
    </w:p>
    <w:p w14:paraId="5C3AA45D" w14:textId="77777777" w:rsidR="0062782A" w:rsidRPr="00F47C46" w:rsidRDefault="0062782A" w:rsidP="0062782A">
      <w:pPr>
        <w:tabs>
          <w:tab w:val="center" w:pos="284"/>
        </w:tabs>
        <w:ind w:left="360"/>
        <w:jc w:val="both"/>
        <w:rPr>
          <w:rFonts w:ascii="Arial" w:hAnsi="Arial" w:cs="Arial"/>
          <w:sz w:val="20"/>
          <w:szCs w:val="20"/>
        </w:rPr>
      </w:pPr>
    </w:p>
    <w:p w14:paraId="50C0621F" w14:textId="77777777" w:rsidR="00DC0199" w:rsidRDefault="00043D9A" w:rsidP="002D08AA">
      <w:pPr>
        <w:numPr>
          <w:ilvl w:val="2"/>
          <w:numId w:val="29"/>
        </w:numPr>
        <w:tabs>
          <w:tab w:val="center" w:pos="567"/>
        </w:tabs>
        <w:ind w:left="1418" w:hanging="709"/>
        <w:jc w:val="both"/>
        <w:rPr>
          <w:rFonts w:ascii="Arial" w:hAnsi="Arial" w:cs="Arial"/>
          <w:sz w:val="20"/>
          <w:szCs w:val="20"/>
        </w:rPr>
      </w:pPr>
      <w:r w:rsidRPr="00F47C46">
        <w:rPr>
          <w:rFonts w:ascii="Arial" w:hAnsi="Arial" w:cs="Arial"/>
          <w:sz w:val="20"/>
          <w:szCs w:val="20"/>
        </w:rPr>
        <w:t xml:space="preserve">Branch </w:t>
      </w:r>
      <w:r w:rsidR="00DC0199" w:rsidRPr="00F47C46">
        <w:rPr>
          <w:rFonts w:ascii="Arial" w:hAnsi="Arial" w:cs="Arial"/>
          <w:sz w:val="20"/>
          <w:szCs w:val="20"/>
        </w:rPr>
        <w:t xml:space="preserve">Council may establish a </w:t>
      </w:r>
      <w:proofErr w:type="gramStart"/>
      <w:r w:rsidR="00DC0199" w:rsidRPr="00F47C46">
        <w:rPr>
          <w:rFonts w:ascii="Arial" w:hAnsi="Arial" w:cs="Arial"/>
          <w:sz w:val="20"/>
          <w:szCs w:val="20"/>
        </w:rPr>
        <w:t>Committee</w:t>
      </w:r>
      <w:proofErr w:type="gramEnd"/>
      <w:r w:rsidR="00DC0199" w:rsidRPr="00F47C46">
        <w:rPr>
          <w:rFonts w:ascii="Arial" w:hAnsi="Arial" w:cs="Arial"/>
          <w:sz w:val="20"/>
          <w:szCs w:val="20"/>
        </w:rPr>
        <w:t xml:space="preserve"> or Task Force to carry out specified activities that comply with the mission, vision, values, strategic plan and Policies of CSHP.</w:t>
      </w:r>
    </w:p>
    <w:p w14:paraId="7F810D09" w14:textId="77777777" w:rsidR="004B4E28" w:rsidRPr="00F47C46" w:rsidRDefault="004B4E28" w:rsidP="003A3CDC">
      <w:pPr>
        <w:tabs>
          <w:tab w:val="center" w:pos="284"/>
        </w:tabs>
        <w:ind w:left="284"/>
        <w:jc w:val="both"/>
        <w:rPr>
          <w:rFonts w:ascii="Arial" w:hAnsi="Arial" w:cs="Arial"/>
          <w:sz w:val="20"/>
          <w:szCs w:val="20"/>
        </w:rPr>
      </w:pPr>
    </w:p>
    <w:p w14:paraId="14DE00F1" w14:textId="77777777" w:rsidR="00DC0199" w:rsidRPr="007B5965" w:rsidRDefault="00DC0199" w:rsidP="00DB794F">
      <w:pPr>
        <w:numPr>
          <w:ilvl w:val="1"/>
          <w:numId w:val="29"/>
        </w:numPr>
        <w:tabs>
          <w:tab w:val="center" w:pos="284"/>
        </w:tabs>
        <w:jc w:val="both"/>
        <w:rPr>
          <w:rFonts w:ascii="Arial" w:hAnsi="Arial" w:cs="Arial"/>
          <w:i/>
          <w:sz w:val="20"/>
          <w:szCs w:val="20"/>
        </w:rPr>
      </w:pPr>
      <w:r w:rsidRPr="007B5965">
        <w:rPr>
          <w:rFonts w:ascii="Arial" w:hAnsi="Arial" w:cs="Arial"/>
          <w:b/>
          <w:i/>
          <w:sz w:val="20"/>
          <w:szCs w:val="20"/>
        </w:rPr>
        <w:t>Standing Committees</w:t>
      </w:r>
    </w:p>
    <w:p w14:paraId="23D6DBF8" w14:textId="77777777" w:rsidR="0062782A" w:rsidRPr="00F47C46" w:rsidRDefault="0062782A" w:rsidP="0062782A">
      <w:pPr>
        <w:tabs>
          <w:tab w:val="center" w:pos="284"/>
        </w:tabs>
        <w:ind w:left="360"/>
        <w:jc w:val="both"/>
        <w:rPr>
          <w:rFonts w:ascii="Arial" w:hAnsi="Arial" w:cs="Arial"/>
          <w:sz w:val="20"/>
          <w:szCs w:val="20"/>
        </w:rPr>
      </w:pPr>
    </w:p>
    <w:p w14:paraId="04C17856" w14:textId="77777777" w:rsidR="00DC0199" w:rsidRPr="0062782A" w:rsidRDefault="008D3B15" w:rsidP="002D08AA">
      <w:pPr>
        <w:numPr>
          <w:ilvl w:val="2"/>
          <w:numId w:val="29"/>
        </w:numPr>
        <w:tabs>
          <w:tab w:val="center" w:pos="284"/>
        </w:tabs>
        <w:ind w:left="1418" w:hanging="709"/>
        <w:jc w:val="both"/>
        <w:rPr>
          <w:rFonts w:ascii="Arial" w:hAnsi="Arial" w:cs="Arial"/>
          <w:sz w:val="20"/>
          <w:szCs w:val="20"/>
        </w:rPr>
      </w:pPr>
      <w:r>
        <w:rPr>
          <w:rFonts w:ascii="Arial" w:hAnsi="Arial" w:cs="Arial"/>
          <w:sz w:val="20"/>
          <w:szCs w:val="20"/>
        </w:rPr>
        <w:t>The Nominating Committee</w:t>
      </w:r>
      <w:r w:rsidR="00DC0199" w:rsidRPr="0062782A">
        <w:rPr>
          <w:rFonts w:ascii="Arial" w:hAnsi="Arial" w:cs="Arial"/>
          <w:sz w:val="20"/>
          <w:szCs w:val="20"/>
        </w:rPr>
        <w:t xml:space="preserve"> is a permanent standing committee of</w:t>
      </w:r>
      <w:r w:rsidR="00837694" w:rsidRPr="0062782A">
        <w:rPr>
          <w:rFonts w:ascii="Arial" w:hAnsi="Arial" w:cs="Arial"/>
          <w:sz w:val="20"/>
          <w:szCs w:val="20"/>
        </w:rPr>
        <w:t xml:space="preserve"> the Branch</w:t>
      </w:r>
      <w:r>
        <w:rPr>
          <w:rFonts w:ascii="Arial" w:hAnsi="Arial" w:cs="Arial"/>
          <w:sz w:val="20"/>
          <w:szCs w:val="20"/>
        </w:rPr>
        <w:t>.</w:t>
      </w:r>
    </w:p>
    <w:p w14:paraId="0D323A69" w14:textId="77777777" w:rsidR="004B4E28" w:rsidRPr="00F47C46" w:rsidRDefault="004B4E28" w:rsidP="003A3CDC">
      <w:pPr>
        <w:tabs>
          <w:tab w:val="center" w:pos="851"/>
        </w:tabs>
        <w:ind w:left="851"/>
        <w:jc w:val="both"/>
        <w:rPr>
          <w:rFonts w:ascii="Arial" w:hAnsi="Arial" w:cs="Arial"/>
          <w:sz w:val="20"/>
          <w:szCs w:val="20"/>
        </w:rPr>
      </w:pPr>
    </w:p>
    <w:p w14:paraId="5AF78657" w14:textId="77777777" w:rsidR="00DC0199" w:rsidRPr="0062782A" w:rsidRDefault="00DC0199" w:rsidP="00DB794F">
      <w:pPr>
        <w:numPr>
          <w:ilvl w:val="1"/>
          <w:numId w:val="29"/>
        </w:numPr>
        <w:tabs>
          <w:tab w:val="center" w:pos="284"/>
        </w:tabs>
        <w:jc w:val="both"/>
        <w:rPr>
          <w:rFonts w:ascii="Arial" w:hAnsi="Arial" w:cs="Arial"/>
          <w:sz w:val="20"/>
          <w:szCs w:val="20"/>
        </w:rPr>
      </w:pPr>
      <w:r w:rsidRPr="004B4E28">
        <w:rPr>
          <w:rFonts w:ascii="Arial" w:hAnsi="Arial" w:cs="Arial"/>
          <w:b/>
          <w:sz w:val="20"/>
          <w:szCs w:val="20"/>
        </w:rPr>
        <w:t>Governance Relationship</w:t>
      </w:r>
    </w:p>
    <w:p w14:paraId="64E99A49" w14:textId="77777777" w:rsidR="0062782A" w:rsidRPr="00F47C46" w:rsidRDefault="0062782A" w:rsidP="0062782A">
      <w:pPr>
        <w:tabs>
          <w:tab w:val="center" w:pos="284"/>
        </w:tabs>
        <w:ind w:left="360"/>
        <w:jc w:val="both"/>
        <w:rPr>
          <w:rFonts w:ascii="Arial" w:hAnsi="Arial" w:cs="Arial"/>
          <w:sz w:val="20"/>
          <w:szCs w:val="20"/>
        </w:rPr>
      </w:pPr>
    </w:p>
    <w:p w14:paraId="70D0C4D3" w14:textId="77777777" w:rsidR="00DC0199" w:rsidRDefault="00043D9A" w:rsidP="002D08AA">
      <w:pPr>
        <w:numPr>
          <w:ilvl w:val="2"/>
          <w:numId w:val="29"/>
        </w:numPr>
        <w:ind w:left="1418" w:hanging="709"/>
        <w:jc w:val="both"/>
        <w:rPr>
          <w:rFonts w:ascii="Arial" w:hAnsi="Arial" w:cs="Arial"/>
          <w:sz w:val="20"/>
          <w:szCs w:val="20"/>
        </w:rPr>
      </w:pPr>
      <w:r w:rsidRPr="00F47C46">
        <w:rPr>
          <w:rFonts w:ascii="Arial" w:hAnsi="Arial" w:cs="Arial"/>
          <w:sz w:val="20"/>
          <w:szCs w:val="20"/>
        </w:rPr>
        <w:t xml:space="preserve">Branch </w:t>
      </w:r>
      <w:r w:rsidR="00F034C3" w:rsidRPr="00F47C46">
        <w:rPr>
          <w:rFonts w:ascii="Arial" w:hAnsi="Arial" w:cs="Arial"/>
          <w:sz w:val="20"/>
          <w:szCs w:val="20"/>
        </w:rPr>
        <w:t>Council shall app</w:t>
      </w:r>
      <w:r w:rsidR="00DC0199" w:rsidRPr="00F47C46">
        <w:rPr>
          <w:rFonts w:ascii="Arial" w:hAnsi="Arial" w:cs="Arial"/>
          <w:sz w:val="20"/>
          <w:szCs w:val="20"/>
        </w:rPr>
        <w:t xml:space="preserve">oint the chairs of Committees and Task Forces. Other Committee or Task Force members shall be appointed by the </w:t>
      </w:r>
      <w:proofErr w:type="gramStart"/>
      <w:r w:rsidR="00DC0199" w:rsidRPr="00F47C46">
        <w:rPr>
          <w:rFonts w:ascii="Arial" w:hAnsi="Arial" w:cs="Arial"/>
          <w:sz w:val="20"/>
          <w:szCs w:val="20"/>
        </w:rPr>
        <w:t>particular Committee</w:t>
      </w:r>
      <w:proofErr w:type="gramEnd"/>
      <w:r w:rsidR="00DC0199" w:rsidRPr="00F47C46">
        <w:rPr>
          <w:rFonts w:ascii="Arial" w:hAnsi="Arial" w:cs="Arial"/>
          <w:sz w:val="20"/>
          <w:szCs w:val="20"/>
        </w:rPr>
        <w:t xml:space="preserve"> or Task Force chair. Committees and Task Forces are accountable to </w:t>
      </w:r>
      <w:r w:rsidRPr="00F47C46">
        <w:rPr>
          <w:rFonts w:ascii="Arial" w:hAnsi="Arial" w:cs="Arial"/>
          <w:sz w:val="20"/>
          <w:szCs w:val="20"/>
        </w:rPr>
        <w:t xml:space="preserve">Branch </w:t>
      </w:r>
      <w:r w:rsidR="00F034C3" w:rsidRPr="00F47C46">
        <w:rPr>
          <w:rFonts w:ascii="Arial" w:hAnsi="Arial" w:cs="Arial"/>
          <w:sz w:val="20"/>
          <w:szCs w:val="20"/>
        </w:rPr>
        <w:t>Council</w:t>
      </w:r>
      <w:r w:rsidR="00DC0199" w:rsidRPr="00F47C46">
        <w:rPr>
          <w:rFonts w:ascii="Arial" w:hAnsi="Arial" w:cs="Arial"/>
          <w:sz w:val="20"/>
          <w:szCs w:val="20"/>
        </w:rPr>
        <w:t>.</w:t>
      </w:r>
    </w:p>
    <w:p w14:paraId="141BB87C" w14:textId="77777777" w:rsidR="009028AA" w:rsidRPr="00F47C46" w:rsidRDefault="009028AA" w:rsidP="003A3CDC">
      <w:pPr>
        <w:ind w:left="567"/>
        <w:jc w:val="both"/>
        <w:rPr>
          <w:rFonts w:ascii="Arial" w:hAnsi="Arial" w:cs="Arial"/>
          <w:sz w:val="20"/>
          <w:szCs w:val="20"/>
        </w:rPr>
      </w:pPr>
    </w:p>
    <w:p w14:paraId="06811AD5" w14:textId="77777777" w:rsidR="00DC0199" w:rsidRPr="007B5965" w:rsidRDefault="00DC0199" w:rsidP="00DB794F">
      <w:pPr>
        <w:numPr>
          <w:ilvl w:val="1"/>
          <w:numId w:val="29"/>
        </w:numPr>
        <w:jc w:val="both"/>
        <w:rPr>
          <w:rFonts w:ascii="Arial" w:hAnsi="Arial" w:cs="Arial"/>
          <w:i/>
          <w:sz w:val="20"/>
          <w:szCs w:val="20"/>
        </w:rPr>
      </w:pPr>
      <w:r w:rsidRPr="007B5965">
        <w:rPr>
          <w:rFonts w:ascii="Arial" w:hAnsi="Arial" w:cs="Arial"/>
          <w:b/>
          <w:i/>
          <w:sz w:val="20"/>
          <w:szCs w:val="20"/>
        </w:rPr>
        <w:t>Duties and Responsibilities</w:t>
      </w:r>
    </w:p>
    <w:p w14:paraId="21EF102F" w14:textId="77777777" w:rsidR="0062782A" w:rsidRPr="00F47C46" w:rsidRDefault="0062782A" w:rsidP="0062782A">
      <w:pPr>
        <w:ind w:left="360"/>
        <w:jc w:val="both"/>
        <w:rPr>
          <w:rFonts w:ascii="Arial" w:hAnsi="Arial" w:cs="Arial"/>
          <w:sz w:val="20"/>
          <w:szCs w:val="20"/>
        </w:rPr>
      </w:pPr>
    </w:p>
    <w:p w14:paraId="6B4C9464" w14:textId="77777777" w:rsidR="00DC0199" w:rsidRDefault="00DC0199" w:rsidP="002D08AA">
      <w:pPr>
        <w:numPr>
          <w:ilvl w:val="2"/>
          <w:numId w:val="29"/>
        </w:numPr>
        <w:ind w:left="1418" w:hanging="709"/>
        <w:jc w:val="both"/>
        <w:rPr>
          <w:rFonts w:ascii="Arial" w:hAnsi="Arial" w:cs="Arial"/>
          <w:sz w:val="20"/>
          <w:szCs w:val="20"/>
        </w:rPr>
      </w:pPr>
      <w:r w:rsidRPr="00F47C46">
        <w:rPr>
          <w:rFonts w:ascii="Arial" w:hAnsi="Arial" w:cs="Arial"/>
          <w:sz w:val="20"/>
          <w:szCs w:val="20"/>
        </w:rPr>
        <w:t>Each Committee and Task Force will have terms of reference, approved by</w:t>
      </w:r>
      <w:r w:rsidR="00043D9A" w:rsidRPr="00F47C46">
        <w:rPr>
          <w:rFonts w:ascii="Arial" w:hAnsi="Arial" w:cs="Arial"/>
          <w:sz w:val="20"/>
          <w:szCs w:val="20"/>
        </w:rPr>
        <w:t xml:space="preserve"> Branch </w:t>
      </w:r>
      <w:r w:rsidR="00F034C3" w:rsidRPr="00F47C46">
        <w:rPr>
          <w:rFonts w:ascii="Arial" w:hAnsi="Arial" w:cs="Arial"/>
          <w:sz w:val="20"/>
          <w:szCs w:val="20"/>
        </w:rPr>
        <w:t>Council</w:t>
      </w:r>
      <w:r w:rsidRPr="00F47C46">
        <w:rPr>
          <w:rFonts w:ascii="Arial" w:hAnsi="Arial" w:cs="Arial"/>
          <w:sz w:val="20"/>
          <w:szCs w:val="20"/>
        </w:rPr>
        <w:t>, which will define its duties and responsibilities.</w:t>
      </w:r>
    </w:p>
    <w:p w14:paraId="73E5BECE" w14:textId="77777777" w:rsidR="009028AA" w:rsidRPr="00F47C46" w:rsidRDefault="009028AA" w:rsidP="003A3CDC">
      <w:pPr>
        <w:ind w:left="567"/>
        <w:jc w:val="both"/>
        <w:rPr>
          <w:rFonts w:ascii="Arial" w:hAnsi="Arial" w:cs="Arial"/>
          <w:sz w:val="20"/>
          <w:szCs w:val="20"/>
        </w:rPr>
      </w:pPr>
    </w:p>
    <w:p w14:paraId="4FD5D60D" w14:textId="77777777" w:rsidR="00DC0199" w:rsidRPr="007B5965" w:rsidRDefault="00DC0199" w:rsidP="00DB794F">
      <w:pPr>
        <w:numPr>
          <w:ilvl w:val="1"/>
          <w:numId w:val="29"/>
        </w:numPr>
        <w:jc w:val="both"/>
        <w:rPr>
          <w:rFonts w:ascii="Arial" w:hAnsi="Arial" w:cs="Arial"/>
          <w:b/>
          <w:i/>
          <w:sz w:val="20"/>
          <w:szCs w:val="20"/>
        </w:rPr>
      </w:pPr>
      <w:r w:rsidRPr="007B5965">
        <w:rPr>
          <w:rFonts w:ascii="Arial" w:hAnsi="Arial" w:cs="Arial"/>
          <w:b/>
          <w:i/>
          <w:sz w:val="20"/>
          <w:szCs w:val="20"/>
        </w:rPr>
        <w:t>Meetings</w:t>
      </w:r>
    </w:p>
    <w:p w14:paraId="59819C3E" w14:textId="77777777" w:rsidR="0062782A" w:rsidRDefault="0062782A" w:rsidP="0062782A">
      <w:pPr>
        <w:ind w:left="1135"/>
        <w:jc w:val="both"/>
        <w:rPr>
          <w:rFonts w:ascii="Arial" w:hAnsi="Arial" w:cs="Arial"/>
          <w:sz w:val="20"/>
          <w:szCs w:val="20"/>
        </w:rPr>
      </w:pPr>
    </w:p>
    <w:p w14:paraId="5C53E976" w14:textId="77777777" w:rsidR="00DC0199" w:rsidRDefault="00DC0199" w:rsidP="002D08AA">
      <w:pPr>
        <w:numPr>
          <w:ilvl w:val="2"/>
          <w:numId w:val="29"/>
        </w:numPr>
        <w:ind w:left="1418" w:hanging="709"/>
        <w:jc w:val="both"/>
        <w:rPr>
          <w:rFonts w:ascii="Arial" w:hAnsi="Arial" w:cs="Arial"/>
          <w:sz w:val="20"/>
          <w:szCs w:val="20"/>
        </w:rPr>
      </w:pPr>
      <w:r w:rsidRPr="00F47C46">
        <w:rPr>
          <w:rFonts w:ascii="Arial" w:hAnsi="Arial" w:cs="Arial"/>
          <w:sz w:val="20"/>
          <w:szCs w:val="20"/>
        </w:rPr>
        <w:t xml:space="preserve">Committees and Task Forces may meet by any electronic means that permits each member of the </w:t>
      </w:r>
      <w:proofErr w:type="gramStart"/>
      <w:r w:rsidRPr="00F47C46">
        <w:rPr>
          <w:rFonts w:ascii="Arial" w:hAnsi="Arial" w:cs="Arial"/>
          <w:sz w:val="20"/>
          <w:szCs w:val="20"/>
        </w:rPr>
        <w:t>particular Committee</w:t>
      </w:r>
      <w:proofErr w:type="gramEnd"/>
      <w:r w:rsidRPr="00F47C46">
        <w:rPr>
          <w:rFonts w:ascii="Arial" w:hAnsi="Arial" w:cs="Arial"/>
          <w:sz w:val="20"/>
          <w:szCs w:val="20"/>
        </w:rPr>
        <w:t xml:space="preserve"> or Task Force to communicate adequately with all others. Each Committee or Task Force member must have equal access to the specific means of communication to be used. Any Committee or Task Force member participating in such meeting by electronic means shall be deemed to be present at such meeting.</w:t>
      </w:r>
    </w:p>
    <w:p w14:paraId="1A304623" w14:textId="77777777" w:rsidR="009028AA" w:rsidRPr="00F47C46" w:rsidRDefault="009028AA" w:rsidP="002D08AA">
      <w:pPr>
        <w:ind w:left="1418" w:hanging="709"/>
        <w:jc w:val="both"/>
        <w:rPr>
          <w:rFonts w:ascii="Arial" w:hAnsi="Arial" w:cs="Arial"/>
          <w:sz w:val="20"/>
          <w:szCs w:val="20"/>
        </w:rPr>
      </w:pPr>
    </w:p>
    <w:p w14:paraId="48FF6044" w14:textId="77777777" w:rsidR="00DC0199" w:rsidRDefault="00DC0199" w:rsidP="002D08AA">
      <w:pPr>
        <w:numPr>
          <w:ilvl w:val="2"/>
          <w:numId w:val="29"/>
        </w:numPr>
        <w:ind w:left="1418" w:hanging="709"/>
        <w:jc w:val="both"/>
        <w:rPr>
          <w:rFonts w:ascii="Arial" w:hAnsi="Arial" w:cs="Arial"/>
          <w:sz w:val="20"/>
          <w:szCs w:val="20"/>
        </w:rPr>
      </w:pPr>
      <w:r w:rsidRPr="00F47C46">
        <w:rPr>
          <w:rFonts w:ascii="Arial" w:hAnsi="Arial" w:cs="Arial"/>
          <w:sz w:val="20"/>
          <w:szCs w:val="20"/>
        </w:rPr>
        <w:t>Each Committee and Task Force shall keep minutes of all its meetings, which shall be provided, on request, to</w:t>
      </w:r>
      <w:r w:rsidR="00043D9A" w:rsidRPr="00F47C46">
        <w:rPr>
          <w:rFonts w:ascii="Arial" w:hAnsi="Arial" w:cs="Arial"/>
          <w:sz w:val="20"/>
          <w:szCs w:val="20"/>
        </w:rPr>
        <w:t xml:space="preserve"> Branch</w:t>
      </w:r>
      <w:r w:rsidRPr="00F47C46">
        <w:rPr>
          <w:rFonts w:ascii="Arial" w:hAnsi="Arial" w:cs="Arial"/>
          <w:sz w:val="20"/>
          <w:szCs w:val="20"/>
        </w:rPr>
        <w:t xml:space="preserve"> </w:t>
      </w:r>
      <w:r w:rsidR="00F034C3" w:rsidRPr="00F47C46">
        <w:rPr>
          <w:rFonts w:ascii="Arial" w:hAnsi="Arial" w:cs="Arial"/>
          <w:sz w:val="20"/>
          <w:szCs w:val="20"/>
        </w:rPr>
        <w:t>Council</w:t>
      </w:r>
      <w:r w:rsidRPr="00F47C46">
        <w:rPr>
          <w:rFonts w:ascii="Arial" w:hAnsi="Arial" w:cs="Arial"/>
          <w:sz w:val="20"/>
          <w:szCs w:val="20"/>
        </w:rPr>
        <w:t>.</w:t>
      </w:r>
      <w:r w:rsidR="007B5965">
        <w:rPr>
          <w:rFonts w:ascii="Arial" w:hAnsi="Arial" w:cs="Arial"/>
          <w:sz w:val="20"/>
          <w:szCs w:val="20"/>
        </w:rPr>
        <w:t xml:space="preserve"> </w:t>
      </w:r>
    </w:p>
    <w:p w14:paraId="081CE959" w14:textId="77777777" w:rsidR="009028AA" w:rsidRPr="007B5965" w:rsidRDefault="009028AA" w:rsidP="003A3CDC">
      <w:pPr>
        <w:ind w:left="284"/>
        <w:jc w:val="both"/>
        <w:rPr>
          <w:rFonts w:ascii="Arial" w:hAnsi="Arial" w:cs="Arial"/>
          <w:i/>
          <w:sz w:val="20"/>
          <w:szCs w:val="20"/>
        </w:rPr>
      </w:pPr>
    </w:p>
    <w:p w14:paraId="5830AA3C" w14:textId="77777777" w:rsidR="00DC0199" w:rsidRPr="007B5965" w:rsidRDefault="00DC0199" w:rsidP="00DB794F">
      <w:pPr>
        <w:numPr>
          <w:ilvl w:val="1"/>
          <w:numId w:val="29"/>
        </w:numPr>
        <w:jc w:val="both"/>
        <w:rPr>
          <w:rFonts w:ascii="Arial" w:hAnsi="Arial" w:cs="Arial"/>
          <w:b/>
          <w:i/>
          <w:sz w:val="20"/>
          <w:szCs w:val="20"/>
        </w:rPr>
      </w:pPr>
      <w:r w:rsidRPr="007B5965">
        <w:rPr>
          <w:rFonts w:ascii="Arial" w:hAnsi="Arial" w:cs="Arial"/>
          <w:b/>
          <w:i/>
          <w:sz w:val="20"/>
          <w:szCs w:val="20"/>
        </w:rPr>
        <w:t>Quorum</w:t>
      </w:r>
    </w:p>
    <w:p w14:paraId="5DFFB4C2" w14:textId="77777777" w:rsidR="00833B05" w:rsidRPr="009028AA" w:rsidRDefault="00833B05" w:rsidP="00833B05">
      <w:pPr>
        <w:ind w:left="360"/>
        <w:jc w:val="both"/>
        <w:rPr>
          <w:rFonts w:ascii="Arial" w:hAnsi="Arial" w:cs="Arial"/>
          <w:b/>
          <w:sz w:val="20"/>
          <w:szCs w:val="20"/>
        </w:rPr>
      </w:pPr>
    </w:p>
    <w:p w14:paraId="35C66512" w14:textId="77777777" w:rsidR="00DC0199" w:rsidRDefault="00DC0199" w:rsidP="002D08AA">
      <w:pPr>
        <w:numPr>
          <w:ilvl w:val="2"/>
          <w:numId w:val="29"/>
        </w:numPr>
        <w:ind w:left="1418" w:hanging="709"/>
        <w:jc w:val="both"/>
        <w:rPr>
          <w:rFonts w:ascii="Arial" w:hAnsi="Arial" w:cs="Arial"/>
          <w:sz w:val="20"/>
          <w:szCs w:val="20"/>
        </w:rPr>
      </w:pPr>
      <w:r w:rsidRPr="00F47C46">
        <w:rPr>
          <w:rFonts w:ascii="Arial" w:hAnsi="Arial" w:cs="Arial"/>
          <w:sz w:val="20"/>
          <w:szCs w:val="20"/>
        </w:rPr>
        <w:t xml:space="preserve">A majority of Committee or Task Force members shall constitute a quorum at a meeting of the </w:t>
      </w:r>
      <w:proofErr w:type="gramStart"/>
      <w:r w:rsidRPr="00F47C46">
        <w:rPr>
          <w:rFonts w:ascii="Arial" w:hAnsi="Arial" w:cs="Arial"/>
          <w:sz w:val="20"/>
          <w:szCs w:val="20"/>
        </w:rPr>
        <w:t>particular Committee</w:t>
      </w:r>
      <w:proofErr w:type="gramEnd"/>
      <w:r w:rsidRPr="00F47C46">
        <w:rPr>
          <w:rFonts w:ascii="Arial" w:hAnsi="Arial" w:cs="Arial"/>
          <w:sz w:val="20"/>
          <w:szCs w:val="20"/>
        </w:rPr>
        <w:t xml:space="preserve"> or Task Force. If the number of members of the Committee or Task Force present initially constitutes a quorum, but the number falls below quorum at some time after the Committee or Task Force meeting begins, issues that require a decision of the Committee or Task Force will be carried to the next scheduled meeting of the Committee or Task Force.</w:t>
      </w:r>
    </w:p>
    <w:p w14:paraId="17204147" w14:textId="77777777" w:rsidR="009028AA" w:rsidRPr="00F47C46" w:rsidRDefault="009028AA" w:rsidP="003A3CDC">
      <w:pPr>
        <w:ind w:left="567"/>
        <w:jc w:val="both"/>
        <w:rPr>
          <w:rFonts w:ascii="Arial" w:hAnsi="Arial" w:cs="Arial"/>
          <w:sz w:val="20"/>
          <w:szCs w:val="20"/>
        </w:rPr>
      </w:pPr>
    </w:p>
    <w:p w14:paraId="4B74FD2F" w14:textId="77777777" w:rsidR="00DC0199" w:rsidRPr="007B5965" w:rsidRDefault="00DC0199" w:rsidP="00DB794F">
      <w:pPr>
        <w:numPr>
          <w:ilvl w:val="1"/>
          <w:numId w:val="29"/>
        </w:numPr>
        <w:jc w:val="both"/>
        <w:rPr>
          <w:rFonts w:ascii="Arial" w:hAnsi="Arial" w:cs="Arial"/>
          <w:b/>
          <w:i/>
          <w:sz w:val="20"/>
          <w:szCs w:val="20"/>
        </w:rPr>
      </w:pPr>
      <w:r w:rsidRPr="007B5965">
        <w:rPr>
          <w:rFonts w:ascii="Arial" w:hAnsi="Arial" w:cs="Arial"/>
          <w:b/>
          <w:i/>
          <w:sz w:val="20"/>
          <w:szCs w:val="20"/>
        </w:rPr>
        <w:t>Voting</w:t>
      </w:r>
    </w:p>
    <w:p w14:paraId="6221DD59" w14:textId="77777777" w:rsidR="009028AA" w:rsidRPr="009028AA" w:rsidRDefault="009028AA" w:rsidP="003A3CDC">
      <w:pPr>
        <w:ind w:left="284"/>
        <w:jc w:val="both"/>
        <w:rPr>
          <w:rFonts w:ascii="Arial" w:hAnsi="Arial" w:cs="Arial"/>
          <w:b/>
          <w:sz w:val="20"/>
          <w:szCs w:val="20"/>
        </w:rPr>
      </w:pPr>
    </w:p>
    <w:p w14:paraId="4835810A" w14:textId="77777777" w:rsidR="00DC0199" w:rsidRDefault="00DC0199" w:rsidP="002D08AA">
      <w:pPr>
        <w:numPr>
          <w:ilvl w:val="2"/>
          <w:numId w:val="29"/>
        </w:numPr>
        <w:ind w:left="1418" w:hanging="709"/>
        <w:jc w:val="both"/>
        <w:rPr>
          <w:rFonts w:ascii="Arial" w:hAnsi="Arial" w:cs="Arial"/>
          <w:sz w:val="20"/>
          <w:szCs w:val="20"/>
        </w:rPr>
      </w:pPr>
      <w:r w:rsidRPr="00F47C46">
        <w:rPr>
          <w:rFonts w:ascii="Arial" w:hAnsi="Arial" w:cs="Arial"/>
          <w:sz w:val="20"/>
          <w:szCs w:val="20"/>
        </w:rPr>
        <w:t xml:space="preserve">Each Committee or Task Force member shall be entitled to one (1) vote per motion, and all votes shall be considered equal. At any meeting of a Committee or Task Force, every motion shall be decided by a majority of the votes, unless otherwise required by this </w:t>
      </w:r>
      <w:r w:rsidR="00F034C3" w:rsidRPr="00F47C46">
        <w:rPr>
          <w:rFonts w:ascii="Arial" w:hAnsi="Arial" w:cs="Arial"/>
          <w:sz w:val="20"/>
          <w:szCs w:val="20"/>
        </w:rPr>
        <w:t xml:space="preserve">Operating Guideline </w:t>
      </w:r>
      <w:r w:rsidRPr="00F47C46">
        <w:rPr>
          <w:rFonts w:ascii="Arial" w:hAnsi="Arial" w:cs="Arial"/>
          <w:sz w:val="20"/>
          <w:szCs w:val="20"/>
        </w:rPr>
        <w:t xml:space="preserve">or </w:t>
      </w:r>
      <w:r w:rsidR="0019578C">
        <w:rPr>
          <w:rFonts w:ascii="Arial" w:hAnsi="Arial" w:cs="Arial"/>
          <w:sz w:val="20"/>
          <w:szCs w:val="20"/>
        </w:rPr>
        <w:t xml:space="preserve">by </w:t>
      </w:r>
      <w:r w:rsidR="00416A7F">
        <w:rPr>
          <w:rFonts w:ascii="Arial" w:hAnsi="Arial" w:cs="Arial"/>
          <w:sz w:val="20"/>
          <w:szCs w:val="20"/>
        </w:rPr>
        <w:t>National B</w:t>
      </w:r>
      <w:r w:rsidRPr="00F47C46">
        <w:rPr>
          <w:rFonts w:ascii="Arial" w:hAnsi="Arial" w:cs="Arial"/>
          <w:sz w:val="20"/>
          <w:szCs w:val="20"/>
        </w:rPr>
        <w:t>ylaw</w:t>
      </w:r>
      <w:r w:rsidR="00416A7F">
        <w:rPr>
          <w:rFonts w:ascii="Arial" w:hAnsi="Arial" w:cs="Arial"/>
          <w:sz w:val="20"/>
          <w:szCs w:val="20"/>
        </w:rPr>
        <w:t>s</w:t>
      </w:r>
      <w:r w:rsidRPr="00F47C46">
        <w:rPr>
          <w:rFonts w:ascii="Arial" w:hAnsi="Arial" w:cs="Arial"/>
          <w:sz w:val="20"/>
          <w:szCs w:val="20"/>
        </w:rPr>
        <w:t>. In the event of a tie vote, the motion shall be deemed to have been defeated.</w:t>
      </w:r>
    </w:p>
    <w:p w14:paraId="47A43114" w14:textId="77777777" w:rsidR="009028AA" w:rsidRPr="00F47C46" w:rsidRDefault="009028AA" w:rsidP="002D08AA">
      <w:pPr>
        <w:ind w:left="1418" w:hanging="709"/>
        <w:jc w:val="both"/>
        <w:rPr>
          <w:rFonts w:ascii="Arial" w:hAnsi="Arial" w:cs="Arial"/>
          <w:sz w:val="20"/>
          <w:szCs w:val="20"/>
        </w:rPr>
      </w:pPr>
    </w:p>
    <w:p w14:paraId="00FB9AF2" w14:textId="77777777" w:rsidR="00DC0199" w:rsidRDefault="00DC0199" w:rsidP="002D08AA">
      <w:pPr>
        <w:numPr>
          <w:ilvl w:val="2"/>
          <w:numId w:val="29"/>
        </w:numPr>
        <w:ind w:left="1418" w:hanging="709"/>
        <w:jc w:val="both"/>
        <w:rPr>
          <w:rFonts w:ascii="Arial" w:hAnsi="Arial" w:cs="Arial"/>
          <w:sz w:val="20"/>
          <w:szCs w:val="20"/>
        </w:rPr>
      </w:pPr>
      <w:r w:rsidRPr="00F47C46">
        <w:rPr>
          <w:rFonts w:ascii="Arial" w:hAnsi="Arial" w:cs="Arial"/>
          <w:sz w:val="20"/>
          <w:szCs w:val="20"/>
        </w:rPr>
        <w:t xml:space="preserve">Every motion shall be decided by a show of hands or its electronic equivalent, unless one or more Committee or Task Force members present at the meeting demand a ballot. A declaration by the chair that a resolution has been passed or not passed and an entry to that effect in the minutes of the meeting shall be sufficient evidence of the fact, without proof of the number or proportion of the votes recorded in </w:t>
      </w:r>
      <w:proofErr w:type="spellStart"/>
      <w:r w:rsidRPr="00F47C46">
        <w:rPr>
          <w:rFonts w:ascii="Arial" w:hAnsi="Arial" w:cs="Arial"/>
          <w:sz w:val="20"/>
          <w:szCs w:val="20"/>
        </w:rPr>
        <w:t>favour</w:t>
      </w:r>
      <w:proofErr w:type="spellEnd"/>
      <w:r w:rsidRPr="00F47C46">
        <w:rPr>
          <w:rFonts w:ascii="Arial" w:hAnsi="Arial" w:cs="Arial"/>
          <w:sz w:val="20"/>
          <w:szCs w:val="20"/>
        </w:rPr>
        <w:t xml:space="preserve"> of and against such motion. </w:t>
      </w:r>
    </w:p>
    <w:p w14:paraId="4F73DEC0" w14:textId="77777777" w:rsidR="009028AA" w:rsidRPr="00F47C46" w:rsidRDefault="009028AA" w:rsidP="002D08AA">
      <w:pPr>
        <w:ind w:left="1418" w:hanging="709"/>
        <w:jc w:val="both"/>
        <w:rPr>
          <w:rFonts w:ascii="Arial" w:hAnsi="Arial" w:cs="Arial"/>
          <w:sz w:val="20"/>
          <w:szCs w:val="20"/>
        </w:rPr>
      </w:pPr>
    </w:p>
    <w:p w14:paraId="2B35455E" w14:textId="77777777" w:rsidR="00DC0199" w:rsidRDefault="00DC0199" w:rsidP="002D08AA">
      <w:pPr>
        <w:numPr>
          <w:ilvl w:val="2"/>
          <w:numId w:val="29"/>
        </w:numPr>
        <w:ind w:left="1418" w:hanging="709"/>
        <w:jc w:val="both"/>
        <w:rPr>
          <w:rFonts w:ascii="Arial" w:hAnsi="Arial" w:cs="Arial"/>
          <w:sz w:val="20"/>
          <w:szCs w:val="20"/>
        </w:rPr>
      </w:pPr>
      <w:r w:rsidRPr="00F47C46">
        <w:rPr>
          <w:rFonts w:ascii="Arial" w:hAnsi="Arial" w:cs="Arial"/>
          <w:sz w:val="20"/>
          <w:szCs w:val="20"/>
        </w:rPr>
        <w:t>All motions passed by electronic means are considered valid.</w:t>
      </w:r>
    </w:p>
    <w:p w14:paraId="35B2EF61" w14:textId="77777777" w:rsidR="003A3CDC" w:rsidRPr="00F47C46" w:rsidRDefault="003A3CDC" w:rsidP="002D08AA">
      <w:pPr>
        <w:ind w:left="1418" w:hanging="709"/>
        <w:jc w:val="both"/>
        <w:rPr>
          <w:rFonts w:ascii="Arial" w:hAnsi="Arial" w:cs="Arial"/>
          <w:sz w:val="20"/>
          <w:szCs w:val="20"/>
        </w:rPr>
      </w:pPr>
    </w:p>
    <w:p w14:paraId="2C9639FA" w14:textId="77777777" w:rsidR="00DC0199" w:rsidRDefault="00DC0199" w:rsidP="002D08AA">
      <w:pPr>
        <w:numPr>
          <w:ilvl w:val="2"/>
          <w:numId w:val="29"/>
        </w:numPr>
        <w:ind w:left="1418" w:hanging="709"/>
        <w:jc w:val="both"/>
        <w:rPr>
          <w:rFonts w:ascii="Arial" w:hAnsi="Arial" w:cs="Arial"/>
          <w:sz w:val="20"/>
          <w:szCs w:val="20"/>
        </w:rPr>
      </w:pPr>
      <w:r w:rsidRPr="00F47C46">
        <w:rPr>
          <w:rFonts w:ascii="Arial" w:hAnsi="Arial" w:cs="Arial"/>
          <w:sz w:val="20"/>
          <w:szCs w:val="20"/>
        </w:rPr>
        <w:t>Voting by proxy is not permitted at any Committee or Task Force meeting.</w:t>
      </w:r>
    </w:p>
    <w:p w14:paraId="1A3AE837" w14:textId="77777777" w:rsidR="003A3CDC" w:rsidRPr="00F47C46" w:rsidRDefault="003A3CDC" w:rsidP="003A3CDC">
      <w:pPr>
        <w:ind w:left="567"/>
        <w:jc w:val="both"/>
        <w:rPr>
          <w:rFonts w:ascii="Arial" w:hAnsi="Arial" w:cs="Arial"/>
          <w:sz w:val="20"/>
          <w:szCs w:val="20"/>
        </w:rPr>
      </w:pPr>
    </w:p>
    <w:p w14:paraId="60EB48E4" w14:textId="77777777" w:rsidR="00DC0199" w:rsidRPr="007B5965" w:rsidRDefault="00DC0199" w:rsidP="00DB794F">
      <w:pPr>
        <w:numPr>
          <w:ilvl w:val="1"/>
          <w:numId w:val="29"/>
        </w:numPr>
        <w:jc w:val="both"/>
        <w:rPr>
          <w:rFonts w:ascii="Arial" w:hAnsi="Arial" w:cs="Arial"/>
          <w:b/>
          <w:i/>
          <w:sz w:val="20"/>
          <w:szCs w:val="20"/>
        </w:rPr>
      </w:pPr>
      <w:r w:rsidRPr="007B5965">
        <w:rPr>
          <w:rFonts w:ascii="Arial" w:hAnsi="Arial" w:cs="Arial"/>
          <w:b/>
          <w:i/>
          <w:sz w:val="20"/>
          <w:szCs w:val="20"/>
        </w:rPr>
        <w:t>Terms of Office</w:t>
      </w:r>
    </w:p>
    <w:p w14:paraId="3D583489" w14:textId="77777777" w:rsidR="003A3CDC" w:rsidRPr="003A3CDC" w:rsidRDefault="003A3CDC" w:rsidP="003A3CDC">
      <w:pPr>
        <w:ind w:left="284"/>
        <w:jc w:val="both"/>
        <w:rPr>
          <w:rFonts w:ascii="Arial" w:hAnsi="Arial" w:cs="Arial"/>
          <w:b/>
          <w:sz w:val="20"/>
          <w:szCs w:val="20"/>
        </w:rPr>
      </w:pPr>
    </w:p>
    <w:p w14:paraId="7BE44036" w14:textId="77777777" w:rsidR="00DC0199" w:rsidRDefault="00485B58" w:rsidP="002D08AA">
      <w:pPr>
        <w:numPr>
          <w:ilvl w:val="2"/>
          <w:numId w:val="29"/>
        </w:numPr>
        <w:tabs>
          <w:tab w:val="center" w:pos="1418"/>
        </w:tabs>
        <w:ind w:left="1418" w:hanging="709"/>
        <w:jc w:val="both"/>
        <w:rPr>
          <w:rFonts w:ascii="Arial" w:hAnsi="Arial" w:cs="Arial"/>
          <w:sz w:val="20"/>
          <w:szCs w:val="20"/>
        </w:rPr>
      </w:pPr>
      <w:r w:rsidRPr="00F47C46">
        <w:rPr>
          <w:rFonts w:ascii="Arial" w:hAnsi="Arial" w:cs="Arial"/>
          <w:sz w:val="20"/>
          <w:szCs w:val="20"/>
        </w:rPr>
        <w:t>Branch Council</w:t>
      </w:r>
      <w:r w:rsidR="00DC0199" w:rsidRPr="00F47C46">
        <w:rPr>
          <w:rFonts w:ascii="Arial" w:hAnsi="Arial" w:cs="Arial"/>
          <w:sz w:val="20"/>
          <w:szCs w:val="20"/>
        </w:rPr>
        <w:t xml:space="preserve"> will define in </w:t>
      </w:r>
      <w:r w:rsidR="00F034C3" w:rsidRPr="00F47C46">
        <w:rPr>
          <w:rFonts w:ascii="Arial" w:hAnsi="Arial" w:cs="Arial"/>
          <w:sz w:val="20"/>
          <w:szCs w:val="20"/>
        </w:rPr>
        <w:t xml:space="preserve">the Committee Terms of Reference </w:t>
      </w:r>
      <w:r w:rsidR="00DC0199" w:rsidRPr="00F47C46">
        <w:rPr>
          <w:rFonts w:ascii="Arial" w:hAnsi="Arial" w:cs="Arial"/>
          <w:sz w:val="20"/>
          <w:szCs w:val="20"/>
        </w:rPr>
        <w:t>a customary term of office for Committee and Task Force chairs and members.</w:t>
      </w:r>
    </w:p>
    <w:p w14:paraId="7E804CA7" w14:textId="77777777" w:rsidR="003A3CDC" w:rsidRPr="00F47C46" w:rsidRDefault="003A3CDC" w:rsidP="003A3CDC">
      <w:pPr>
        <w:ind w:left="567"/>
        <w:jc w:val="both"/>
        <w:rPr>
          <w:rFonts w:ascii="Arial" w:hAnsi="Arial" w:cs="Arial"/>
          <w:sz w:val="20"/>
          <w:szCs w:val="20"/>
        </w:rPr>
      </w:pPr>
    </w:p>
    <w:p w14:paraId="1B099862" w14:textId="77777777" w:rsidR="00DC0199" w:rsidRPr="007B5965" w:rsidRDefault="00DC0199" w:rsidP="00DB794F">
      <w:pPr>
        <w:numPr>
          <w:ilvl w:val="1"/>
          <w:numId w:val="29"/>
        </w:numPr>
        <w:jc w:val="both"/>
        <w:rPr>
          <w:rFonts w:ascii="Arial" w:hAnsi="Arial" w:cs="Arial"/>
          <w:b/>
          <w:i/>
          <w:sz w:val="20"/>
          <w:szCs w:val="20"/>
        </w:rPr>
      </w:pPr>
      <w:r w:rsidRPr="007B5965">
        <w:rPr>
          <w:rFonts w:ascii="Arial" w:hAnsi="Arial" w:cs="Arial"/>
          <w:b/>
          <w:i/>
          <w:sz w:val="20"/>
          <w:szCs w:val="20"/>
        </w:rPr>
        <w:t>Resignation and Removal</w:t>
      </w:r>
    </w:p>
    <w:p w14:paraId="5A27A8DD" w14:textId="77777777" w:rsidR="003A3CDC" w:rsidRPr="00F47C46" w:rsidRDefault="003A3CDC" w:rsidP="003A3CDC">
      <w:pPr>
        <w:ind w:left="284"/>
        <w:jc w:val="both"/>
        <w:rPr>
          <w:rFonts w:ascii="Arial" w:hAnsi="Arial" w:cs="Arial"/>
          <w:sz w:val="20"/>
          <w:szCs w:val="20"/>
        </w:rPr>
      </w:pPr>
    </w:p>
    <w:p w14:paraId="3E860824" w14:textId="77777777" w:rsidR="00DC0199" w:rsidRDefault="00DC0199" w:rsidP="002D08AA">
      <w:pPr>
        <w:numPr>
          <w:ilvl w:val="2"/>
          <w:numId w:val="29"/>
        </w:numPr>
        <w:tabs>
          <w:tab w:val="center" w:pos="1418"/>
        </w:tabs>
        <w:ind w:left="1418" w:hanging="709"/>
        <w:jc w:val="both"/>
        <w:rPr>
          <w:rFonts w:ascii="Arial" w:hAnsi="Arial" w:cs="Arial"/>
          <w:sz w:val="20"/>
          <w:szCs w:val="20"/>
        </w:rPr>
      </w:pPr>
      <w:r w:rsidRPr="00F47C46">
        <w:rPr>
          <w:rFonts w:ascii="Arial" w:hAnsi="Arial" w:cs="Arial"/>
          <w:sz w:val="20"/>
          <w:szCs w:val="20"/>
        </w:rPr>
        <w:t>A Committee or Task Force chair or member who ceases to be a Member, Student Pharmacist Supporter or individual Supporter shall be deemed to have resigned on the date the person ceased to be a Member or Supporter.</w:t>
      </w:r>
    </w:p>
    <w:p w14:paraId="36F32F76" w14:textId="77777777" w:rsidR="008D3B15" w:rsidRPr="00F47C46" w:rsidRDefault="008D3B15" w:rsidP="002D08AA">
      <w:pPr>
        <w:tabs>
          <w:tab w:val="center" w:pos="1418"/>
        </w:tabs>
        <w:ind w:left="1418" w:hanging="709"/>
        <w:jc w:val="both"/>
        <w:rPr>
          <w:rFonts w:ascii="Arial" w:hAnsi="Arial" w:cs="Arial"/>
          <w:sz w:val="20"/>
          <w:szCs w:val="20"/>
        </w:rPr>
      </w:pPr>
    </w:p>
    <w:p w14:paraId="2A70884D" w14:textId="77777777" w:rsidR="00DC0199" w:rsidRDefault="00DC0199" w:rsidP="002D08AA">
      <w:pPr>
        <w:numPr>
          <w:ilvl w:val="2"/>
          <w:numId w:val="29"/>
        </w:numPr>
        <w:tabs>
          <w:tab w:val="center" w:pos="1418"/>
        </w:tabs>
        <w:ind w:left="1418" w:hanging="709"/>
        <w:jc w:val="both"/>
        <w:rPr>
          <w:rFonts w:ascii="Arial" w:hAnsi="Arial" w:cs="Arial"/>
          <w:sz w:val="20"/>
          <w:szCs w:val="20"/>
        </w:rPr>
      </w:pPr>
      <w:r w:rsidRPr="00F47C46">
        <w:rPr>
          <w:rFonts w:ascii="Arial" w:hAnsi="Arial" w:cs="Arial"/>
          <w:sz w:val="20"/>
          <w:szCs w:val="20"/>
        </w:rPr>
        <w:t>A Committee or Task Force member may resign by delivering written not</w:t>
      </w:r>
      <w:r w:rsidR="00F034C3" w:rsidRPr="00F47C46">
        <w:rPr>
          <w:rFonts w:ascii="Arial" w:hAnsi="Arial" w:cs="Arial"/>
          <w:sz w:val="20"/>
          <w:szCs w:val="20"/>
        </w:rPr>
        <w:t>ice thereof to the chair</w:t>
      </w:r>
      <w:r w:rsidRPr="00F47C46">
        <w:rPr>
          <w:rFonts w:ascii="Arial" w:hAnsi="Arial" w:cs="Arial"/>
          <w:sz w:val="20"/>
          <w:szCs w:val="20"/>
        </w:rPr>
        <w:t>, effective as of the date of delivery or on a date specified in the notice, whichever is later.</w:t>
      </w:r>
    </w:p>
    <w:p w14:paraId="3A29C1EC" w14:textId="77777777" w:rsidR="003A3CDC" w:rsidRPr="00F47C46" w:rsidRDefault="003A3CDC" w:rsidP="002D08AA">
      <w:pPr>
        <w:tabs>
          <w:tab w:val="center" w:pos="1418"/>
        </w:tabs>
        <w:ind w:left="1418" w:hanging="709"/>
        <w:jc w:val="both"/>
        <w:rPr>
          <w:rFonts w:ascii="Arial" w:hAnsi="Arial" w:cs="Arial"/>
          <w:sz w:val="20"/>
          <w:szCs w:val="20"/>
        </w:rPr>
      </w:pPr>
    </w:p>
    <w:p w14:paraId="6F014D4E" w14:textId="77777777" w:rsidR="00DC0199" w:rsidRDefault="00DC0199" w:rsidP="002D08AA">
      <w:pPr>
        <w:numPr>
          <w:ilvl w:val="2"/>
          <w:numId w:val="29"/>
        </w:numPr>
        <w:tabs>
          <w:tab w:val="center" w:pos="1418"/>
        </w:tabs>
        <w:ind w:left="1418" w:hanging="709"/>
        <w:jc w:val="both"/>
        <w:rPr>
          <w:rFonts w:ascii="Arial" w:hAnsi="Arial" w:cs="Arial"/>
          <w:sz w:val="20"/>
          <w:szCs w:val="20"/>
        </w:rPr>
      </w:pPr>
      <w:r w:rsidRPr="00F47C46">
        <w:rPr>
          <w:rFonts w:ascii="Arial" w:hAnsi="Arial" w:cs="Arial"/>
          <w:sz w:val="20"/>
          <w:szCs w:val="20"/>
        </w:rPr>
        <w:t>A Committee or Task Force member who has been inactive for a continuous period of six (6) months shall be deemed to have resigned.</w:t>
      </w:r>
    </w:p>
    <w:p w14:paraId="1FFF899F" w14:textId="77777777" w:rsidR="003A3CDC" w:rsidRPr="00F47C46" w:rsidRDefault="003A3CDC" w:rsidP="002D08AA">
      <w:pPr>
        <w:tabs>
          <w:tab w:val="center" w:pos="1418"/>
        </w:tabs>
        <w:ind w:left="1418" w:hanging="709"/>
        <w:jc w:val="both"/>
        <w:rPr>
          <w:rFonts w:ascii="Arial" w:hAnsi="Arial" w:cs="Arial"/>
          <w:sz w:val="20"/>
          <w:szCs w:val="20"/>
        </w:rPr>
      </w:pPr>
    </w:p>
    <w:p w14:paraId="294F5BF9" w14:textId="77777777" w:rsidR="00DC0199" w:rsidRDefault="00043D9A" w:rsidP="002D08AA">
      <w:pPr>
        <w:numPr>
          <w:ilvl w:val="2"/>
          <w:numId w:val="29"/>
        </w:numPr>
        <w:tabs>
          <w:tab w:val="center" w:pos="1418"/>
        </w:tabs>
        <w:ind w:left="1418" w:hanging="709"/>
        <w:jc w:val="both"/>
        <w:rPr>
          <w:rFonts w:ascii="Arial" w:hAnsi="Arial" w:cs="Arial"/>
          <w:sz w:val="20"/>
          <w:szCs w:val="20"/>
        </w:rPr>
      </w:pPr>
      <w:r w:rsidRPr="00F47C46">
        <w:rPr>
          <w:rFonts w:ascii="Arial" w:hAnsi="Arial" w:cs="Arial"/>
          <w:sz w:val="20"/>
          <w:szCs w:val="20"/>
        </w:rPr>
        <w:t xml:space="preserve">Branch </w:t>
      </w:r>
      <w:r w:rsidR="00F034C3" w:rsidRPr="00F47C46">
        <w:rPr>
          <w:rFonts w:ascii="Arial" w:hAnsi="Arial" w:cs="Arial"/>
          <w:sz w:val="20"/>
          <w:szCs w:val="20"/>
        </w:rPr>
        <w:t xml:space="preserve">Council </w:t>
      </w:r>
      <w:r w:rsidR="00DC0199" w:rsidRPr="00F47C46">
        <w:rPr>
          <w:rFonts w:ascii="Arial" w:hAnsi="Arial" w:cs="Arial"/>
          <w:sz w:val="20"/>
          <w:szCs w:val="20"/>
        </w:rPr>
        <w:t xml:space="preserve">may, by resolution, remove a </w:t>
      </w:r>
      <w:proofErr w:type="gramStart"/>
      <w:r w:rsidR="00DC0199" w:rsidRPr="00F47C46">
        <w:rPr>
          <w:rFonts w:ascii="Arial" w:hAnsi="Arial" w:cs="Arial"/>
          <w:sz w:val="20"/>
          <w:szCs w:val="20"/>
        </w:rPr>
        <w:t>Committee</w:t>
      </w:r>
      <w:proofErr w:type="gramEnd"/>
      <w:r w:rsidR="00DC0199" w:rsidRPr="00F47C46">
        <w:rPr>
          <w:rFonts w:ascii="Arial" w:hAnsi="Arial" w:cs="Arial"/>
          <w:sz w:val="20"/>
          <w:szCs w:val="20"/>
        </w:rPr>
        <w:t xml:space="preserve"> or Task Force member. The decision of </w:t>
      </w:r>
      <w:r w:rsidRPr="00F47C46">
        <w:rPr>
          <w:rFonts w:ascii="Arial" w:hAnsi="Arial" w:cs="Arial"/>
          <w:sz w:val="20"/>
          <w:szCs w:val="20"/>
        </w:rPr>
        <w:t xml:space="preserve">Branch </w:t>
      </w:r>
      <w:r w:rsidR="00F034C3" w:rsidRPr="00F47C46">
        <w:rPr>
          <w:rFonts w:ascii="Arial" w:hAnsi="Arial" w:cs="Arial"/>
          <w:sz w:val="20"/>
          <w:szCs w:val="20"/>
        </w:rPr>
        <w:t xml:space="preserve">Council </w:t>
      </w:r>
      <w:r w:rsidR="00DC0199" w:rsidRPr="00F47C46">
        <w:rPr>
          <w:rFonts w:ascii="Arial" w:hAnsi="Arial" w:cs="Arial"/>
          <w:sz w:val="20"/>
          <w:szCs w:val="20"/>
        </w:rPr>
        <w:t>in this regard is final and cannot be appealed.</w:t>
      </w:r>
    </w:p>
    <w:p w14:paraId="648836AC" w14:textId="77777777" w:rsidR="001E2C2A" w:rsidRDefault="001E2C2A" w:rsidP="003A3CDC">
      <w:pPr>
        <w:ind w:left="567"/>
        <w:jc w:val="both"/>
        <w:rPr>
          <w:rFonts w:ascii="Arial" w:hAnsi="Arial" w:cs="Arial"/>
          <w:sz w:val="20"/>
          <w:szCs w:val="20"/>
        </w:rPr>
      </w:pPr>
    </w:p>
    <w:p w14:paraId="58A64ECE" w14:textId="77777777" w:rsidR="00DC0199" w:rsidRPr="007B5965" w:rsidRDefault="00DC0199" w:rsidP="00DB794F">
      <w:pPr>
        <w:numPr>
          <w:ilvl w:val="1"/>
          <w:numId w:val="29"/>
        </w:numPr>
        <w:tabs>
          <w:tab w:val="center" w:pos="851"/>
        </w:tabs>
        <w:jc w:val="both"/>
        <w:rPr>
          <w:rFonts w:ascii="Arial" w:hAnsi="Arial" w:cs="Arial"/>
          <w:b/>
          <w:i/>
          <w:sz w:val="20"/>
          <w:szCs w:val="20"/>
        </w:rPr>
      </w:pPr>
      <w:r w:rsidRPr="007B5965">
        <w:rPr>
          <w:rFonts w:ascii="Arial" w:hAnsi="Arial" w:cs="Arial"/>
          <w:b/>
          <w:i/>
          <w:sz w:val="20"/>
          <w:szCs w:val="20"/>
        </w:rPr>
        <w:t>Dissolution</w:t>
      </w:r>
    </w:p>
    <w:p w14:paraId="7F2A2B5E" w14:textId="77777777" w:rsidR="003A3CDC" w:rsidRPr="003A3CDC" w:rsidRDefault="003A3CDC" w:rsidP="003A3CDC">
      <w:pPr>
        <w:ind w:left="284"/>
        <w:jc w:val="both"/>
        <w:rPr>
          <w:rFonts w:ascii="Arial" w:hAnsi="Arial" w:cs="Arial"/>
          <w:b/>
          <w:sz w:val="20"/>
          <w:szCs w:val="20"/>
        </w:rPr>
      </w:pPr>
    </w:p>
    <w:p w14:paraId="0FCEC2FE" w14:textId="77777777" w:rsidR="00DC0199" w:rsidRDefault="00DC0199" w:rsidP="002D08AA">
      <w:pPr>
        <w:numPr>
          <w:ilvl w:val="2"/>
          <w:numId w:val="29"/>
        </w:numPr>
        <w:ind w:left="1418" w:hanging="709"/>
        <w:jc w:val="both"/>
        <w:rPr>
          <w:rFonts w:ascii="Arial" w:hAnsi="Arial" w:cs="Arial"/>
          <w:sz w:val="20"/>
          <w:szCs w:val="20"/>
        </w:rPr>
      </w:pPr>
      <w:r w:rsidRPr="00F47C46">
        <w:rPr>
          <w:rFonts w:ascii="Arial" w:hAnsi="Arial" w:cs="Arial"/>
          <w:sz w:val="20"/>
          <w:szCs w:val="20"/>
        </w:rPr>
        <w:t>With the exce</w:t>
      </w:r>
      <w:r w:rsidR="00F034C3" w:rsidRPr="00F47C46">
        <w:rPr>
          <w:rFonts w:ascii="Arial" w:hAnsi="Arial" w:cs="Arial"/>
          <w:sz w:val="20"/>
          <w:szCs w:val="20"/>
        </w:rPr>
        <w:t>ption of the Standing Committee</w:t>
      </w:r>
      <w:r w:rsidRPr="00F47C46">
        <w:rPr>
          <w:rFonts w:ascii="Arial" w:hAnsi="Arial" w:cs="Arial"/>
          <w:sz w:val="20"/>
          <w:szCs w:val="20"/>
        </w:rPr>
        <w:t xml:space="preserve">, </w:t>
      </w:r>
      <w:r w:rsidR="00043D9A" w:rsidRPr="00F47C46">
        <w:rPr>
          <w:rFonts w:ascii="Arial" w:hAnsi="Arial" w:cs="Arial"/>
          <w:sz w:val="20"/>
          <w:szCs w:val="20"/>
        </w:rPr>
        <w:t xml:space="preserve">Branch </w:t>
      </w:r>
      <w:r w:rsidR="00F034C3" w:rsidRPr="00F47C46">
        <w:rPr>
          <w:rFonts w:ascii="Arial" w:hAnsi="Arial" w:cs="Arial"/>
          <w:sz w:val="20"/>
          <w:szCs w:val="20"/>
        </w:rPr>
        <w:t>Council m</w:t>
      </w:r>
      <w:r w:rsidRPr="00F47C46">
        <w:rPr>
          <w:rFonts w:ascii="Arial" w:hAnsi="Arial" w:cs="Arial"/>
          <w:sz w:val="20"/>
          <w:szCs w:val="20"/>
        </w:rPr>
        <w:t xml:space="preserve">ay, by resolution, combine, divide or dissolve a </w:t>
      </w:r>
      <w:proofErr w:type="gramStart"/>
      <w:r w:rsidRPr="00F47C46">
        <w:rPr>
          <w:rFonts w:ascii="Arial" w:hAnsi="Arial" w:cs="Arial"/>
          <w:sz w:val="20"/>
          <w:szCs w:val="20"/>
        </w:rPr>
        <w:t>Committee</w:t>
      </w:r>
      <w:proofErr w:type="gramEnd"/>
      <w:r w:rsidRPr="00F47C46">
        <w:rPr>
          <w:rFonts w:ascii="Arial" w:hAnsi="Arial" w:cs="Arial"/>
          <w:sz w:val="20"/>
          <w:szCs w:val="20"/>
        </w:rPr>
        <w:t xml:space="preserve"> or Task Force as the need arises. The decision of</w:t>
      </w:r>
      <w:r w:rsidR="00043D9A" w:rsidRPr="00F47C46">
        <w:rPr>
          <w:rFonts w:ascii="Arial" w:hAnsi="Arial" w:cs="Arial"/>
          <w:sz w:val="20"/>
          <w:szCs w:val="20"/>
        </w:rPr>
        <w:t xml:space="preserve"> Branch</w:t>
      </w:r>
      <w:r w:rsidRPr="00F47C46">
        <w:rPr>
          <w:rFonts w:ascii="Arial" w:hAnsi="Arial" w:cs="Arial"/>
          <w:sz w:val="20"/>
          <w:szCs w:val="20"/>
        </w:rPr>
        <w:t xml:space="preserve"> </w:t>
      </w:r>
      <w:r w:rsidR="00F034C3" w:rsidRPr="00F47C46">
        <w:rPr>
          <w:rFonts w:ascii="Arial" w:hAnsi="Arial" w:cs="Arial"/>
          <w:sz w:val="20"/>
          <w:szCs w:val="20"/>
        </w:rPr>
        <w:t xml:space="preserve">Council </w:t>
      </w:r>
      <w:r w:rsidRPr="00F47C46">
        <w:rPr>
          <w:rFonts w:ascii="Arial" w:hAnsi="Arial" w:cs="Arial"/>
          <w:sz w:val="20"/>
          <w:szCs w:val="20"/>
        </w:rPr>
        <w:t>in this regard is final and cannot be appealed.</w:t>
      </w:r>
    </w:p>
    <w:p w14:paraId="0A1B37E9" w14:textId="77777777" w:rsidR="008D3B15" w:rsidRPr="00F47C46" w:rsidRDefault="008D3B15" w:rsidP="003A3CDC">
      <w:pPr>
        <w:jc w:val="both"/>
        <w:rPr>
          <w:rFonts w:ascii="Arial" w:hAnsi="Arial" w:cs="Arial"/>
          <w:sz w:val="20"/>
          <w:szCs w:val="20"/>
        </w:rPr>
      </w:pPr>
    </w:p>
    <w:p w14:paraId="513C8A82" w14:textId="77777777" w:rsidR="00CD4A44" w:rsidRPr="00F47C46" w:rsidRDefault="00CD4A44" w:rsidP="00DB794F">
      <w:pPr>
        <w:pStyle w:val="Style5"/>
        <w:numPr>
          <w:ilvl w:val="0"/>
          <w:numId w:val="29"/>
        </w:numPr>
        <w:jc w:val="both"/>
        <w:outlineLvl w:val="0"/>
        <w:rPr>
          <w:rFonts w:ascii="Arial" w:hAnsi="Arial" w:cs="Arial"/>
          <w:sz w:val="20"/>
          <w:szCs w:val="20"/>
        </w:rPr>
      </w:pPr>
      <w:bookmarkStart w:id="15" w:name="_Toc386188890"/>
      <w:r w:rsidRPr="00F47C46">
        <w:rPr>
          <w:rFonts w:ascii="Arial" w:hAnsi="Arial" w:cs="Arial"/>
          <w:b/>
          <w:bCs/>
          <w:sz w:val="20"/>
          <w:szCs w:val="20"/>
          <w:u w:val="single"/>
        </w:rPr>
        <w:t>D</w:t>
      </w:r>
      <w:r w:rsidR="00EE0B12" w:rsidRPr="00F47C46">
        <w:rPr>
          <w:rFonts w:ascii="Arial" w:hAnsi="Arial" w:cs="Arial"/>
          <w:b/>
          <w:bCs/>
          <w:sz w:val="20"/>
          <w:szCs w:val="20"/>
          <w:u w:val="single"/>
        </w:rPr>
        <w:t>IRECTORS</w:t>
      </w:r>
      <w:r w:rsidRPr="00F47C46">
        <w:rPr>
          <w:rFonts w:ascii="Arial" w:hAnsi="Arial" w:cs="Arial"/>
          <w:b/>
          <w:bCs/>
          <w:sz w:val="20"/>
          <w:szCs w:val="20"/>
          <w:u w:val="single"/>
        </w:rPr>
        <w:t xml:space="preserve">’ </w:t>
      </w:r>
      <w:r w:rsidR="00EE0B12" w:rsidRPr="00F47C46">
        <w:rPr>
          <w:rFonts w:ascii="Arial" w:hAnsi="Arial" w:cs="Arial"/>
          <w:b/>
          <w:bCs/>
          <w:sz w:val="20"/>
          <w:szCs w:val="20"/>
          <w:u w:val="single"/>
        </w:rPr>
        <w:t>AND</w:t>
      </w:r>
      <w:r w:rsidRPr="00F47C46">
        <w:rPr>
          <w:rFonts w:ascii="Arial" w:hAnsi="Arial" w:cs="Arial"/>
          <w:b/>
          <w:bCs/>
          <w:sz w:val="20"/>
          <w:szCs w:val="20"/>
          <w:u w:val="single"/>
        </w:rPr>
        <w:t xml:space="preserve"> O</w:t>
      </w:r>
      <w:r w:rsidR="00EE0B12" w:rsidRPr="00F47C46">
        <w:rPr>
          <w:rFonts w:ascii="Arial" w:hAnsi="Arial" w:cs="Arial"/>
          <w:b/>
          <w:bCs/>
          <w:sz w:val="20"/>
          <w:szCs w:val="20"/>
          <w:u w:val="single"/>
        </w:rPr>
        <w:t>FFICERS</w:t>
      </w:r>
      <w:r w:rsidRPr="00F47C46">
        <w:rPr>
          <w:rFonts w:ascii="Arial" w:hAnsi="Arial" w:cs="Arial"/>
          <w:b/>
          <w:bCs/>
          <w:sz w:val="20"/>
          <w:szCs w:val="20"/>
          <w:u w:val="single"/>
        </w:rPr>
        <w:t>’ L</w:t>
      </w:r>
      <w:r w:rsidR="00EE0B12" w:rsidRPr="00F47C46">
        <w:rPr>
          <w:rFonts w:ascii="Arial" w:hAnsi="Arial" w:cs="Arial"/>
          <w:b/>
          <w:bCs/>
          <w:sz w:val="20"/>
          <w:szCs w:val="20"/>
          <w:u w:val="single"/>
        </w:rPr>
        <w:t xml:space="preserve">IABILITY </w:t>
      </w:r>
      <w:r w:rsidRPr="00F47C46">
        <w:rPr>
          <w:rFonts w:ascii="Arial" w:hAnsi="Arial" w:cs="Arial"/>
          <w:b/>
          <w:bCs/>
          <w:sz w:val="20"/>
          <w:szCs w:val="20"/>
          <w:u w:val="single"/>
        </w:rPr>
        <w:t>I</w:t>
      </w:r>
      <w:r w:rsidR="00EE0B12" w:rsidRPr="00F47C46">
        <w:rPr>
          <w:rFonts w:ascii="Arial" w:hAnsi="Arial" w:cs="Arial"/>
          <w:b/>
          <w:bCs/>
          <w:sz w:val="20"/>
          <w:szCs w:val="20"/>
          <w:u w:val="single"/>
        </w:rPr>
        <w:t>NSURANCE</w:t>
      </w:r>
      <w:bookmarkEnd w:id="15"/>
    </w:p>
    <w:p w14:paraId="1A9A8528" w14:textId="77777777" w:rsidR="00FA56B4" w:rsidRPr="00F47C46" w:rsidRDefault="00FA56B4" w:rsidP="003A3CDC">
      <w:pPr>
        <w:pStyle w:val="Style5"/>
        <w:ind w:left="0"/>
        <w:jc w:val="both"/>
        <w:rPr>
          <w:rFonts w:ascii="Arial" w:hAnsi="Arial" w:cs="Arial"/>
          <w:b/>
          <w:bCs/>
          <w:sz w:val="20"/>
          <w:szCs w:val="20"/>
          <w:u w:val="single"/>
        </w:rPr>
      </w:pPr>
    </w:p>
    <w:p w14:paraId="34F30089" w14:textId="77777777" w:rsidR="00CD4A44" w:rsidRDefault="00CD4A44" w:rsidP="002D08AA">
      <w:pPr>
        <w:pStyle w:val="Style5"/>
        <w:numPr>
          <w:ilvl w:val="1"/>
          <w:numId w:val="29"/>
        </w:numPr>
        <w:ind w:left="1418" w:hanging="709"/>
        <w:jc w:val="both"/>
        <w:rPr>
          <w:rFonts w:ascii="Arial" w:hAnsi="Arial" w:cs="Arial"/>
          <w:sz w:val="20"/>
          <w:szCs w:val="20"/>
        </w:rPr>
      </w:pPr>
      <w:r w:rsidRPr="00F47C46">
        <w:rPr>
          <w:rFonts w:ascii="Arial" w:hAnsi="Arial" w:cs="Arial"/>
          <w:sz w:val="20"/>
          <w:szCs w:val="20"/>
        </w:rPr>
        <w:t>CSHP shall, at all times, maintain in force directors’ and officers’ liability insurance, which will apply and provide coverage to any individual at the National, Branch or Chapter levels who was, now is or shall be a Director, Officer, trustee, employee, volunteer or fiduciary of CSHP, or member of any Committee or Task Force of CSHP, including the estate, heirs, legal representatives or assigns of any said deceased, incompetent, insolvent or bankrupt individual.</w:t>
      </w:r>
    </w:p>
    <w:p w14:paraId="696859AA" w14:textId="77777777" w:rsidR="00580ABE" w:rsidRDefault="00580ABE" w:rsidP="003A3CDC">
      <w:pPr>
        <w:pStyle w:val="Style5"/>
        <w:ind w:left="284" w:firstLine="0"/>
        <w:jc w:val="both"/>
        <w:rPr>
          <w:rFonts w:ascii="Arial" w:hAnsi="Arial" w:cs="Arial"/>
          <w:sz w:val="20"/>
          <w:szCs w:val="20"/>
        </w:rPr>
      </w:pPr>
    </w:p>
    <w:p w14:paraId="6344BD0D" w14:textId="77777777" w:rsidR="0093532E" w:rsidRPr="00F47C46" w:rsidRDefault="0093532E" w:rsidP="003A3CDC">
      <w:pPr>
        <w:pStyle w:val="Style5"/>
        <w:ind w:left="284" w:firstLine="0"/>
        <w:jc w:val="both"/>
        <w:rPr>
          <w:rFonts w:ascii="Arial" w:hAnsi="Arial" w:cs="Arial"/>
          <w:sz w:val="20"/>
          <w:szCs w:val="20"/>
        </w:rPr>
      </w:pPr>
    </w:p>
    <w:p w14:paraId="5F1583F2" w14:textId="77777777" w:rsidR="00CD4A44" w:rsidRDefault="00CD4A44" w:rsidP="00DB794F">
      <w:pPr>
        <w:pStyle w:val="Style5"/>
        <w:numPr>
          <w:ilvl w:val="0"/>
          <w:numId w:val="29"/>
        </w:numPr>
        <w:jc w:val="both"/>
        <w:outlineLvl w:val="0"/>
        <w:rPr>
          <w:rFonts w:ascii="Arial" w:hAnsi="Arial" w:cs="Arial"/>
          <w:b/>
          <w:bCs/>
          <w:sz w:val="20"/>
          <w:szCs w:val="20"/>
          <w:u w:val="single"/>
        </w:rPr>
      </w:pPr>
      <w:bookmarkStart w:id="16" w:name="_Toc386188891"/>
      <w:bookmarkStart w:id="17" w:name="_Hlk158622507"/>
      <w:r w:rsidRPr="00F47C46">
        <w:rPr>
          <w:rFonts w:ascii="Arial" w:hAnsi="Arial" w:cs="Arial"/>
          <w:b/>
          <w:bCs/>
          <w:sz w:val="20"/>
          <w:szCs w:val="20"/>
          <w:u w:val="single"/>
        </w:rPr>
        <w:t>P</w:t>
      </w:r>
      <w:r w:rsidR="00EE0B12" w:rsidRPr="00F47C46">
        <w:rPr>
          <w:rFonts w:ascii="Arial" w:hAnsi="Arial" w:cs="Arial"/>
          <w:b/>
          <w:bCs/>
          <w:sz w:val="20"/>
          <w:szCs w:val="20"/>
          <w:u w:val="single"/>
        </w:rPr>
        <w:t>ARLIAMENTARY</w:t>
      </w:r>
      <w:r w:rsidRPr="00F47C46">
        <w:rPr>
          <w:rFonts w:ascii="Arial" w:hAnsi="Arial" w:cs="Arial"/>
          <w:b/>
          <w:bCs/>
          <w:sz w:val="20"/>
          <w:szCs w:val="20"/>
          <w:u w:val="single"/>
        </w:rPr>
        <w:t xml:space="preserve"> A</w:t>
      </w:r>
      <w:r w:rsidR="00EE0B12" w:rsidRPr="00F47C46">
        <w:rPr>
          <w:rFonts w:ascii="Arial" w:hAnsi="Arial" w:cs="Arial"/>
          <w:b/>
          <w:bCs/>
          <w:sz w:val="20"/>
          <w:szCs w:val="20"/>
          <w:u w:val="single"/>
        </w:rPr>
        <w:t>UTHORITY</w:t>
      </w:r>
      <w:bookmarkEnd w:id="16"/>
    </w:p>
    <w:p w14:paraId="5773CE27" w14:textId="77777777" w:rsidR="00BB0A80" w:rsidRPr="00F47C46" w:rsidRDefault="00BB0A80" w:rsidP="003A3CDC">
      <w:pPr>
        <w:pStyle w:val="Style5"/>
        <w:ind w:left="0" w:firstLine="0"/>
        <w:jc w:val="both"/>
        <w:rPr>
          <w:rFonts w:ascii="Arial" w:hAnsi="Arial" w:cs="Arial"/>
          <w:sz w:val="20"/>
          <w:szCs w:val="20"/>
        </w:rPr>
      </w:pPr>
    </w:p>
    <w:p w14:paraId="10B895F2" w14:textId="7CF31699" w:rsidR="003A3CDC" w:rsidRDefault="00CD4A44" w:rsidP="002D08AA">
      <w:pPr>
        <w:pStyle w:val="Style5"/>
        <w:numPr>
          <w:ilvl w:val="1"/>
          <w:numId w:val="29"/>
        </w:numPr>
        <w:tabs>
          <w:tab w:val="center" w:pos="1418"/>
        </w:tabs>
        <w:ind w:left="1418" w:hanging="709"/>
        <w:jc w:val="both"/>
        <w:rPr>
          <w:rFonts w:ascii="Arial" w:hAnsi="Arial" w:cs="Arial"/>
          <w:sz w:val="20"/>
          <w:szCs w:val="20"/>
        </w:rPr>
      </w:pPr>
      <w:r w:rsidRPr="00F47C46">
        <w:rPr>
          <w:rFonts w:ascii="Arial" w:hAnsi="Arial" w:cs="Arial"/>
          <w:sz w:val="20"/>
          <w:szCs w:val="20"/>
        </w:rPr>
        <w:t>At all meetings of CSHP, the parliamentary authority shall be the</w:t>
      </w:r>
      <w:r w:rsidR="003F1B74">
        <w:rPr>
          <w:rFonts w:ascii="Arial" w:hAnsi="Arial" w:cs="Arial"/>
          <w:sz w:val="20"/>
          <w:szCs w:val="20"/>
        </w:rPr>
        <w:t xml:space="preserve"> Rosenberg Rules of Order. </w:t>
      </w:r>
    </w:p>
    <w:bookmarkEnd w:id="17"/>
    <w:p w14:paraId="145D2E59" w14:textId="77777777" w:rsidR="003A3CDC" w:rsidRDefault="003A3CDC" w:rsidP="003A3CDC">
      <w:pPr>
        <w:pStyle w:val="Style5"/>
        <w:ind w:left="284" w:firstLine="0"/>
        <w:jc w:val="both"/>
        <w:rPr>
          <w:rFonts w:ascii="Arial" w:hAnsi="Arial" w:cs="Arial"/>
          <w:sz w:val="20"/>
          <w:szCs w:val="20"/>
        </w:rPr>
      </w:pPr>
    </w:p>
    <w:p w14:paraId="55C7C01B" w14:textId="77777777" w:rsidR="003A3CDC" w:rsidRDefault="003A3CDC" w:rsidP="003A3CDC">
      <w:pPr>
        <w:pStyle w:val="Style5"/>
        <w:ind w:left="284" w:firstLine="0"/>
        <w:jc w:val="both"/>
        <w:rPr>
          <w:rFonts w:ascii="Arial" w:hAnsi="Arial" w:cs="Arial"/>
          <w:sz w:val="20"/>
          <w:szCs w:val="20"/>
        </w:rPr>
      </w:pPr>
    </w:p>
    <w:p w14:paraId="6B21B95A" w14:textId="77777777" w:rsidR="00995558" w:rsidRPr="00E53DEB" w:rsidRDefault="00995558" w:rsidP="00DB794F">
      <w:pPr>
        <w:pStyle w:val="Style5"/>
        <w:numPr>
          <w:ilvl w:val="0"/>
          <w:numId w:val="29"/>
        </w:numPr>
        <w:jc w:val="both"/>
        <w:outlineLvl w:val="0"/>
        <w:rPr>
          <w:rFonts w:ascii="Arial" w:hAnsi="Arial" w:cs="Arial"/>
          <w:b/>
          <w:bCs/>
          <w:sz w:val="20"/>
          <w:szCs w:val="20"/>
        </w:rPr>
      </w:pPr>
      <w:bookmarkStart w:id="18" w:name="_Toc386188892"/>
      <w:bookmarkStart w:id="19" w:name="_Hlk158622342"/>
      <w:r w:rsidRPr="00E53DEB">
        <w:rPr>
          <w:rFonts w:ascii="Arial" w:hAnsi="Arial" w:cs="Arial"/>
          <w:b/>
          <w:bCs/>
          <w:sz w:val="20"/>
          <w:szCs w:val="20"/>
          <w:u w:val="single"/>
        </w:rPr>
        <w:t>AMENDMENTS TO OPERATING GUIDELINES</w:t>
      </w:r>
      <w:bookmarkEnd w:id="18"/>
    </w:p>
    <w:p w14:paraId="07D0A0F8" w14:textId="77777777" w:rsidR="00995558" w:rsidRPr="00E53DEB" w:rsidRDefault="00995558" w:rsidP="003A3CDC">
      <w:pPr>
        <w:pStyle w:val="Style10"/>
        <w:adjustRightInd/>
        <w:ind w:firstLine="284"/>
        <w:jc w:val="both"/>
        <w:rPr>
          <w:rFonts w:ascii="Arial" w:hAnsi="Arial" w:cs="Arial"/>
          <w:sz w:val="20"/>
          <w:szCs w:val="20"/>
        </w:rPr>
      </w:pPr>
    </w:p>
    <w:p w14:paraId="69BBF387" w14:textId="77777777" w:rsidR="00995558" w:rsidRPr="00E53DEB" w:rsidRDefault="007F789D" w:rsidP="002D08AA">
      <w:pPr>
        <w:pStyle w:val="Style5"/>
        <w:numPr>
          <w:ilvl w:val="1"/>
          <w:numId w:val="29"/>
        </w:numPr>
        <w:ind w:left="1418" w:right="72" w:hanging="709"/>
        <w:jc w:val="both"/>
        <w:rPr>
          <w:rFonts w:ascii="Arial" w:hAnsi="Arial" w:cs="Arial"/>
          <w:sz w:val="20"/>
          <w:szCs w:val="20"/>
        </w:rPr>
      </w:pPr>
      <w:r w:rsidRPr="00E53DEB">
        <w:rPr>
          <w:rFonts w:ascii="Arial" w:hAnsi="Arial" w:cs="Arial"/>
          <w:sz w:val="20"/>
          <w:szCs w:val="20"/>
        </w:rPr>
        <w:t xml:space="preserve">Branch </w:t>
      </w:r>
      <w:r w:rsidR="0000451C" w:rsidRPr="00E53DEB">
        <w:rPr>
          <w:rFonts w:ascii="Arial" w:hAnsi="Arial" w:cs="Arial"/>
          <w:sz w:val="20"/>
          <w:szCs w:val="20"/>
        </w:rPr>
        <w:t xml:space="preserve">Council </w:t>
      </w:r>
      <w:r w:rsidR="00995558" w:rsidRPr="00E53DEB">
        <w:rPr>
          <w:rFonts w:ascii="Arial" w:hAnsi="Arial" w:cs="Arial"/>
          <w:sz w:val="20"/>
          <w:szCs w:val="20"/>
        </w:rPr>
        <w:t xml:space="preserve">may repeal, </w:t>
      </w:r>
      <w:proofErr w:type="gramStart"/>
      <w:r w:rsidR="00995558" w:rsidRPr="00E53DEB">
        <w:rPr>
          <w:rFonts w:ascii="Arial" w:hAnsi="Arial" w:cs="Arial"/>
          <w:sz w:val="20"/>
          <w:szCs w:val="20"/>
        </w:rPr>
        <w:t>amend</w:t>
      </w:r>
      <w:proofErr w:type="gramEnd"/>
      <w:r w:rsidR="00995558" w:rsidRPr="00E53DEB">
        <w:rPr>
          <w:rFonts w:ascii="Arial" w:hAnsi="Arial" w:cs="Arial"/>
          <w:sz w:val="20"/>
          <w:szCs w:val="20"/>
        </w:rPr>
        <w:t xml:space="preserve"> or re-enact the Operating Guidelines of the Branch, but such repeal, amendment or re-enactment shall remain in force only until a general meeting is called for the purpose of </w:t>
      </w:r>
      <w:r w:rsidR="0000451C" w:rsidRPr="00E53DEB">
        <w:rPr>
          <w:rFonts w:ascii="Arial" w:hAnsi="Arial" w:cs="Arial"/>
          <w:sz w:val="20"/>
          <w:szCs w:val="20"/>
        </w:rPr>
        <w:t xml:space="preserve">approving </w:t>
      </w:r>
      <w:r w:rsidR="00995558" w:rsidRPr="00E53DEB">
        <w:rPr>
          <w:rFonts w:ascii="Arial" w:hAnsi="Arial" w:cs="Arial"/>
          <w:sz w:val="20"/>
          <w:szCs w:val="20"/>
        </w:rPr>
        <w:t xml:space="preserve">the same. If the said change is not then adopted and </w:t>
      </w:r>
      <w:r w:rsidR="00995558" w:rsidRPr="00E53DEB">
        <w:rPr>
          <w:rFonts w:ascii="Arial" w:hAnsi="Arial" w:cs="Arial"/>
          <w:spacing w:val="10"/>
          <w:sz w:val="20"/>
          <w:szCs w:val="20"/>
        </w:rPr>
        <w:t xml:space="preserve">confirmed </w:t>
      </w:r>
      <w:r w:rsidR="00995558" w:rsidRPr="00E53DEB">
        <w:rPr>
          <w:rFonts w:ascii="Arial" w:hAnsi="Arial" w:cs="Arial"/>
          <w:sz w:val="20"/>
          <w:szCs w:val="20"/>
        </w:rPr>
        <w:t xml:space="preserve">by a </w:t>
      </w:r>
      <w:r w:rsidR="00995558" w:rsidRPr="00E53DEB">
        <w:rPr>
          <w:rFonts w:ascii="Arial" w:hAnsi="Arial" w:cs="Arial"/>
          <w:spacing w:val="-2"/>
          <w:sz w:val="20"/>
          <w:szCs w:val="20"/>
        </w:rPr>
        <w:t>vote of a quorum of Members present, it shall cease to be in force from the</w:t>
      </w:r>
      <w:r w:rsidR="00995558" w:rsidRPr="00E53DEB">
        <w:rPr>
          <w:rFonts w:ascii="Arial" w:hAnsi="Arial" w:cs="Arial"/>
          <w:sz w:val="20"/>
          <w:szCs w:val="20"/>
        </w:rPr>
        <w:t xml:space="preserve"> date of such meeting.</w:t>
      </w:r>
    </w:p>
    <w:p w14:paraId="6A7A6D0A" w14:textId="77777777" w:rsidR="00995558" w:rsidRPr="00E53DEB" w:rsidRDefault="00995558" w:rsidP="00833B05">
      <w:pPr>
        <w:pStyle w:val="Style10"/>
        <w:adjustRightInd/>
        <w:ind w:left="1418" w:hanging="709"/>
        <w:jc w:val="both"/>
        <w:rPr>
          <w:rFonts w:ascii="Arial" w:hAnsi="Arial" w:cs="Arial"/>
          <w:sz w:val="20"/>
          <w:szCs w:val="20"/>
        </w:rPr>
      </w:pPr>
    </w:p>
    <w:p w14:paraId="75B60128" w14:textId="77777777" w:rsidR="00995558" w:rsidRPr="00E53DEB" w:rsidRDefault="00995558" w:rsidP="002D08AA">
      <w:pPr>
        <w:pStyle w:val="Style5"/>
        <w:numPr>
          <w:ilvl w:val="1"/>
          <w:numId w:val="29"/>
        </w:numPr>
        <w:ind w:left="1418" w:hanging="709"/>
        <w:jc w:val="both"/>
        <w:rPr>
          <w:rFonts w:ascii="Arial" w:hAnsi="Arial" w:cs="Arial"/>
          <w:sz w:val="20"/>
          <w:szCs w:val="20"/>
        </w:rPr>
      </w:pPr>
      <w:r w:rsidRPr="00E53DEB">
        <w:rPr>
          <w:rFonts w:ascii="Arial" w:hAnsi="Arial" w:cs="Arial"/>
          <w:sz w:val="20"/>
          <w:szCs w:val="20"/>
        </w:rPr>
        <w:t>Notice in writing of any proposed change in the Operating Guidelines of the Branch at any regular, special or A</w:t>
      </w:r>
      <w:r w:rsidR="0000451C" w:rsidRPr="00E53DEB">
        <w:rPr>
          <w:rFonts w:ascii="Arial" w:hAnsi="Arial" w:cs="Arial"/>
          <w:sz w:val="20"/>
          <w:szCs w:val="20"/>
        </w:rPr>
        <w:t>nnual Ge</w:t>
      </w:r>
      <w:r w:rsidR="00B6376D" w:rsidRPr="00E53DEB">
        <w:rPr>
          <w:rFonts w:ascii="Arial" w:hAnsi="Arial" w:cs="Arial"/>
          <w:sz w:val="20"/>
          <w:szCs w:val="20"/>
        </w:rPr>
        <w:t>n</w:t>
      </w:r>
      <w:r w:rsidR="0000451C" w:rsidRPr="00E53DEB">
        <w:rPr>
          <w:rFonts w:ascii="Arial" w:hAnsi="Arial" w:cs="Arial"/>
          <w:sz w:val="20"/>
          <w:szCs w:val="20"/>
        </w:rPr>
        <w:t xml:space="preserve">eral </w:t>
      </w:r>
      <w:r w:rsidR="00C14B80" w:rsidRPr="00E53DEB">
        <w:rPr>
          <w:rFonts w:ascii="Arial" w:hAnsi="Arial" w:cs="Arial"/>
          <w:sz w:val="20"/>
          <w:szCs w:val="20"/>
        </w:rPr>
        <w:t>M</w:t>
      </w:r>
      <w:r w:rsidR="0000451C" w:rsidRPr="00E53DEB">
        <w:rPr>
          <w:rFonts w:ascii="Arial" w:hAnsi="Arial" w:cs="Arial"/>
          <w:sz w:val="20"/>
          <w:szCs w:val="20"/>
        </w:rPr>
        <w:t>eeting</w:t>
      </w:r>
      <w:r w:rsidRPr="00E53DEB">
        <w:rPr>
          <w:rFonts w:ascii="Arial" w:hAnsi="Arial" w:cs="Arial"/>
          <w:sz w:val="20"/>
          <w:szCs w:val="20"/>
        </w:rPr>
        <w:t xml:space="preserve">, must be circulated to </w:t>
      </w:r>
      <w:r w:rsidR="00A816BA" w:rsidRPr="00E53DEB">
        <w:rPr>
          <w:rFonts w:ascii="Arial" w:hAnsi="Arial" w:cs="Arial"/>
          <w:sz w:val="20"/>
          <w:szCs w:val="20"/>
        </w:rPr>
        <w:t xml:space="preserve">all </w:t>
      </w:r>
      <w:r w:rsidRPr="00E53DEB">
        <w:rPr>
          <w:rFonts w:ascii="Arial" w:hAnsi="Arial" w:cs="Arial"/>
          <w:sz w:val="20"/>
          <w:szCs w:val="20"/>
        </w:rPr>
        <w:t xml:space="preserve">members of the Branch no less than </w:t>
      </w:r>
      <w:r w:rsidR="00A47712" w:rsidRPr="00E53DEB">
        <w:rPr>
          <w:rFonts w:ascii="Arial" w:hAnsi="Arial" w:cs="Arial"/>
          <w:sz w:val="20"/>
          <w:szCs w:val="20"/>
        </w:rPr>
        <w:t>2 weeks</w:t>
      </w:r>
      <w:r w:rsidRPr="00E53DEB">
        <w:rPr>
          <w:rFonts w:ascii="Arial" w:hAnsi="Arial" w:cs="Arial"/>
          <w:sz w:val="20"/>
          <w:szCs w:val="20"/>
        </w:rPr>
        <w:t xml:space="preserve"> in advance.</w:t>
      </w:r>
    </w:p>
    <w:p w14:paraId="62574447" w14:textId="77777777" w:rsidR="003A5B63" w:rsidRPr="00E53DEB" w:rsidRDefault="003A5B63" w:rsidP="002D08AA">
      <w:pPr>
        <w:pStyle w:val="Style5"/>
        <w:ind w:left="1418" w:hanging="709"/>
        <w:jc w:val="both"/>
        <w:rPr>
          <w:rFonts w:ascii="Arial" w:hAnsi="Arial" w:cs="Arial"/>
          <w:sz w:val="20"/>
          <w:szCs w:val="20"/>
        </w:rPr>
      </w:pPr>
    </w:p>
    <w:p w14:paraId="48E35599" w14:textId="77777777" w:rsidR="00995558" w:rsidRPr="00E53DEB" w:rsidRDefault="003A5B63" w:rsidP="002D08AA">
      <w:pPr>
        <w:pStyle w:val="Style5"/>
        <w:numPr>
          <w:ilvl w:val="1"/>
          <w:numId w:val="29"/>
        </w:numPr>
        <w:ind w:left="1418" w:hanging="709"/>
        <w:jc w:val="both"/>
        <w:rPr>
          <w:rFonts w:ascii="Arial" w:hAnsi="Arial" w:cs="Arial"/>
          <w:sz w:val="20"/>
          <w:szCs w:val="20"/>
        </w:rPr>
      </w:pPr>
      <w:r w:rsidRPr="00E53DEB">
        <w:rPr>
          <w:rFonts w:ascii="Arial" w:hAnsi="Arial" w:cs="Arial"/>
          <w:sz w:val="20"/>
          <w:szCs w:val="20"/>
        </w:rPr>
        <w:t xml:space="preserve">The effective date of this Operating Guideline shall be the date of the AGM or General Meeting or Special </w:t>
      </w:r>
      <w:proofErr w:type="gramStart"/>
      <w:r w:rsidRPr="00E53DEB">
        <w:rPr>
          <w:rFonts w:ascii="Arial" w:hAnsi="Arial" w:cs="Arial"/>
          <w:sz w:val="20"/>
          <w:szCs w:val="20"/>
        </w:rPr>
        <w:t>Meeting</w:t>
      </w:r>
      <w:proofErr w:type="gramEnd"/>
      <w:r w:rsidRPr="00E53DEB">
        <w:rPr>
          <w:rFonts w:ascii="Arial" w:hAnsi="Arial" w:cs="Arial"/>
          <w:sz w:val="20"/>
          <w:szCs w:val="20"/>
        </w:rPr>
        <w:t xml:space="preserve"> at which this Operating Guideline was passed.</w:t>
      </w:r>
    </w:p>
    <w:bookmarkEnd w:id="19"/>
    <w:p w14:paraId="5457A772" w14:textId="77777777" w:rsidR="00BB0A80" w:rsidRPr="00F47C46" w:rsidRDefault="00BB0A80" w:rsidP="003A3CDC">
      <w:pPr>
        <w:pStyle w:val="Style5"/>
        <w:ind w:left="0"/>
        <w:jc w:val="both"/>
        <w:rPr>
          <w:rFonts w:ascii="Arial" w:hAnsi="Arial" w:cs="Arial"/>
          <w:sz w:val="20"/>
          <w:szCs w:val="20"/>
        </w:rPr>
      </w:pPr>
    </w:p>
    <w:p w14:paraId="41BFAA96" w14:textId="77777777" w:rsidR="00995558" w:rsidRPr="002D08AA" w:rsidRDefault="00995558" w:rsidP="00DB794F">
      <w:pPr>
        <w:pStyle w:val="Heading1"/>
        <w:numPr>
          <w:ilvl w:val="0"/>
          <w:numId w:val="29"/>
        </w:numPr>
        <w:rPr>
          <w:rFonts w:ascii="Arial" w:hAnsi="Arial" w:cs="Arial"/>
          <w:bCs w:val="0"/>
          <w:sz w:val="20"/>
          <w:szCs w:val="20"/>
        </w:rPr>
      </w:pPr>
      <w:bookmarkStart w:id="20" w:name="_Toc386188893"/>
      <w:r w:rsidRPr="002D08AA">
        <w:rPr>
          <w:rFonts w:ascii="Arial" w:hAnsi="Arial" w:cs="Arial"/>
          <w:bCs w:val="0"/>
          <w:sz w:val="20"/>
          <w:szCs w:val="20"/>
          <w:u w:val="single"/>
        </w:rPr>
        <w:t>AMENDMENTS TO BRANCH COMMITTEE</w:t>
      </w:r>
      <w:r w:rsidR="00010A9B" w:rsidRPr="002D08AA">
        <w:rPr>
          <w:rFonts w:ascii="Arial" w:hAnsi="Arial" w:cs="Arial"/>
          <w:bCs w:val="0"/>
          <w:sz w:val="20"/>
          <w:szCs w:val="20"/>
          <w:u w:val="single"/>
        </w:rPr>
        <w:t>S</w:t>
      </w:r>
      <w:r w:rsidR="008D3B15" w:rsidRPr="002D08AA">
        <w:rPr>
          <w:rFonts w:ascii="Arial" w:hAnsi="Arial" w:cs="Arial"/>
          <w:bCs w:val="0"/>
          <w:sz w:val="20"/>
          <w:szCs w:val="20"/>
          <w:u w:val="single"/>
        </w:rPr>
        <w:t>’</w:t>
      </w:r>
      <w:r w:rsidR="00D3404A" w:rsidRPr="002D08AA">
        <w:rPr>
          <w:rFonts w:ascii="Arial" w:hAnsi="Arial" w:cs="Arial"/>
          <w:bCs w:val="0"/>
          <w:sz w:val="20"/>
          <w:szCs w:val="20"/>
          <w:u w:val="single"/>
        </w:rPr>
        <w:t>,</w:t>
      </w:r>
      <w:r w:rsidRPr="002D08AA">
        <w:rPr>
          <w:rFonts w:ascii="Arial" w:hAnsi="Arial" w:cs="Arial"/>
          <w:bCs w:val="0"/>
          <w:sz w:val="20"/>
          <w:szCs w:val="20"/>
          <w:u w:val="single"/>
        </w:rPr>
        <w:t xml:space="preserve"> </w:t>
      </w:r>
      <w:r w:rsidR="00010A9B" w:rsidRPr="002D08AA">
        <w:rPr>
          <w:rFonts w:ascii="Arial" w:hAnsi="Arial" w:cs="Arial"/>
          <w:bCs w:val="0"/>
          <w:sz w:val="20"/>
          <w:szCs w:val="20"/>
          <w:u w:val="single"/>
        </w:rPr>
        <w:t>TASK FORCES</w:t>
      </w:r>
      <w:r w:rsidR="008D3B15" w:rsidRPr="002D08AA">
        <w:rPr>
          <w:rFonts w:ascii="Arial" w:hAnsi="Arial" w:cs="Arial"/>
          <w:bCs w:val="0"/>
          <w:sz w:val="20"/>
          <w:szCs w:val="20"/>
          <w:u w:val="single"/>
        </w:rPr>
        <w:t>’</w:t>
      </w:r>
      <w:r w:rsidR="00010A9B" w:rsidRPr="002D08AA">
        <w:rPr>
          <w:rFonts w:ascii="Arial" w:hAnsi="Arial" w:cs="Arial"/>
          <w:bCs w:val="0"/>
          <w:sz w:val="20"/>
          <w:szCs w:val="20"/>
          <w:u w:val="single"/>
        </w:rPr>
        <w:t xml:space="preserve"> OR </w:t>
      </w:r>
      <w:r w:rsidRPr="002D08AA">
        <w:rPr>
          <w:rFonts w:ascii="Arial" w:hAnsi="Arial" w:cs="Arial"/>
          <w:bCs w:val="0"/>
          <w:sz w:val="20"/>
          <w:szCs w:val="20"/>
          <w:u w:val="single"/>
        </w:rPr>
        <w:t>COORDINATOR</w:t>
      </w:r>
      <w:r w:rsidR="00D3404A" w:rsidRPr="002D08AA">
        <w:rPr>
          <w:rFonts w:ascii="Arial" w:hAnsi="Arial" w:cs="Arial"/>
          <w:bCs w:val="0"/>
          <w:sz w:val="20"/>
          <w:szCs w:val="20"/>
          <w:u w:val="single"/>
        </w:rPr>
        <w:t>S</w:t>
      </w:r>
      <w:r w:rsidR="008D3B15" w:rsidRPr="002D08AA">
        <w:rPr>
          <w:rFonts w:ascii="Arial" w:hAnsi="Arial" w:cs="Arial"/>
          <w:bCs w:val="0"/>
          <w:sz w:val="20"/>
          <w:szCs w:val="20"/>
          <w:u w:val="single"/>
        </w:rPr>
        <w:t>’</w:t>
      </w:r>
      <w:r w:rsidRPr="002D08AA">
        <w:rPr>
          <w:rFonts w:ascii="Arial" w:hAnsi="Arial" w:cs="Arial"/>
          <w:bCs w:val="0"/>
          <w:sz w:val="20"/>
          <w:szCs w:val="20"/>
          <w:u w:val="single"/>
        </w:rPr>
        <w:t xml:space="preserve"> TERMS OF REFERENCE</w:t>
      </w:r>
      <w:bookmarkEnd w:id="20"/>
    </w:p>
    <w:p w14:paraId="71002517" w14:textId="77777777" w:rsidR="00995558" w:rsidRPr="00F47C46" w:rsidRDefault="00995558" w:rsidP="003A3CDC">
      <w:pPr>
        <w:pStyle w:val="Style10"/>
        <w:adjustRightInd/>
        <w:jc w:val="both"/>
        <w:rPr>
          <w:rFonts w:ascii="Arial" w:hAnsi="Arial" w:cs="Arial"/>
          <w:sz w:val="20"/>
          <w:szCs w:val="20"/>
        </w:rPr>
      </w:pPr>
    </w:p>
    <w:p w14:paraId="2D9BD313" w14:textId="77777777" w:rsidR="00995558" w:rsidRPr="00F47C46" w:rsidRDefault="00995558" w:rsidP="002D08AA">
      <w:pPr>
        <w:pStyle w:val="Style5"/>
        <w:numPr>
          <w:ilvl w:val="1"/>
          <w:numId w:val="29"/>
        </w:numPr>
        <w:tabs>
          <w:tab w:val="center" w:pos="1418"/>
        </w:tabs>
        <w:ind w:left="1418" w:hanging="709"/>
        <w:jc w:val="both"/>
        <w:rPr>
          <w:rFonts w:ascii="Arial" w:hAnsi="Arial" w:cs="Arial"/>
          <w:sz w:val="20"/>
          <w:szCs w:val="20"/>
        </w:rPr>
      </w:pPr>
      <w:r w:rsidRPr="00F47C46">
        <w:rPr>
          <w:rFonts w:ascii="Arial" w:hAnsi="Arial" w:cs="Arial"/>
          <w:sz w:val="20"/>
          <w:szCs w:val="20"/>
        </w:rPr>
        <w:t>Branch</w:t>
      </w:r>
      <w:r w:rsidR="0031561E" w:rsidRPr="00F47C46">
        <w:rPr>
          <w:rFonts w:ascii="Arial" w:hAnsi="Arial" w:cs="Arial"/>
          <w:sz w:val="20"/>
          <w:szCs w:val="20"/>
        </w:rPr>
        <w:t xml:space="preserve"> Council</w:t>
      </w:r>
      <w:r w:rsidRPr="00F47C46">
        <w:rPr>
          <w:rFonts w:ascii="Arial" w:hAnsi="Arial" w:cs="Arial"/>
          <w:sz w:val="20"/>
          <w:szCs w:val="20"/>
        </w:rPr>
        <w:t xml:space="preserve"> may repeal, amend, </w:t>
      </w:r>
      <w:proofErr w:type="gramStart"/>
      <w:r w:rsidRPr="00F47C46">
        <w:rPr>
          <w:rFonts w:ascii="Arial" w:hAnsi="Arial" w:cs="Arial"/>
          <w:sz w:val="20"/>
          <w:szCs w:val="20"/>
        </w:rPr>
        <w:t>re-enact</w:t>
      </w:r>
      <w:proofErr w:type="gramEnd"/>
      <w:r w:rsidRPr="00F47C46">
        <w:rPr>
          <w:rFonts w:ascii="Arial" w:hAnsi="Arial" w:cs="Arial"/>
          <w:sz w:val="20"/>
          <w:szCs w:val="20"/>
        </w:rPr>
        <w:t xml:space="preserve"> or approve revisions to </w:t>
      </w:r>
      <w:r w:rsidR="0031561E" w:rsidRPr="00F47C46">
        <w:rPr>
          <w:rFonts w:ascii="Arial" w:hAnsi="Arial" w:cs="Arial"/>
          <w:sz w:val="20"/>
          <w:szCs w:val="20"/>
        </w:rPr>
        <w:t xml:space="preserve">Terms of Reference for </w:t>
      </w:r>
      <w:r w:rsidRPr="00F47C46">
        <w:rPr>
          <w:rFonts w:ascii="Arial" w:hAnsi="Arial" w:cs="Arial"/>
          <w:sz w:val="20"/>
          <w:szCs w:val="20"/>
        </w:rPr>
        <w:t>Branch committee</w:t>
      </w:r>
      <w:r w:rsidR="0031561E" w:rsidRPr="00F47C46">
        <w:rPr>
          <w:rFonts w:ascii="Arial" w:hAnsi="Arial" w:cs="Arial"/>
          <w:sz w:val="20"/>
          <w:szCs w:val="20"/>
        </w:rPr>
        <w:t>s</w:t>
      </w:r>
      <w:r w:rsidR="00D3404A" w:rsidRPr="00F47C46">
        <w:rPr>
          <w:rFonts w:ascii="Arial" w:hAnsi="Arial" w:cs="Arial"/>
          <w:sz w:val="20"/>
          <w:szCs w:val="20"/>
        </w:rPr>
        <w:t xml:space="preserve">, task forces </w:t>
      </w:r>
      <w:r w:rsidRPr="00F47C46">
        <w:rPr>
          <w:rFonts w:ascii="Arial" w:hAnsi="Arial" w:cs="Arial"/>
          <w:sz w:val="20"/>
          <w:szCs w:val="20"/>
        </w:rPr>
        <w:t>or coordinator</w:t>
      </w:r>
      <w:r w:rsidR="0031561E" w:rsidRPr="00F47C46">
        <w:rPr>
          <w:rFonts w:ascii="Arial" w:hAnsi="Arial" w:cs="Arial"/>
          <w:sz w:val="20"/>
          <w:szCs w:val="20"/>
        </w:rPr>
        <w:t>s</w:t>
      </w:r>
      <w:r w:rsidRPr="00F47C46">
        <w:rPr>
          <w:rFonts w:ascii="Arial" w:hAnsi="Arial" w:cs="Arial"/>
          <w:sz w:val="20"/>
          <w:szCs w:val="20"/>
        </w:rPr>
        <w:t>.</w:t>
      </w:r>
    </w:p>
    <w:p w14:paraId="4DFD5326" w14:textId="77777777" w:rsidR="00995558" w:rsidRPr="00F47C46" w:rsidRDefault="00995558" w:rsidP="002D08AA">
      <w:pPr>
        <w:pStyle w:val="Style10"/>
        <w:tabs>
          <w:tab w:val="center" w:pos="1418"/>
        </w:tabs>
        <w:adjustRightInd/>
        <w:ind w:left="1418" w:hanging="709"/>
        <w:jc w:val="both"/>
        <w:rPr>
          <w:rFonts w:ascii="Arial" w:hAnsi="Arial" w:cs="Arial"/>
          <w:sz w:val="20"/>
          <w:szCs w:val="20"/>
        </w:rPr>
      </w:pPr>
    </w:p>
    <w:p w14:paraId="0A6BAB14" w14:textId="77777777" w:rsidR="00245F80" w:rsidRPr="00F47C46" w:rsidRDefault="00995558" w:rsidP="002D08AA">
      <w:pPr>
        <w:numPr>
          <w:ilvl w:val="1"/>
          <w:numId w:val="29"/>
        </w:numPr>
        <w:tabs>
          <w:tab w:val="center" w:pos="1418"/>
        </w:tabs>
        <w:ind w:left="1418" w:right="648" w:hanging="709"/>
        <w:jc w:val="both"/>
        <w:rPr>
          <w:rFonts w:ascii="Arial" w:hAnsi="Arial" w:cs="Arial"/>
          <w:sz w:val="20"/>
          <w:szCs w:val="20"/>
        </w:rPr>
      </w:pPr>
      <w:r w:rsidRPr="00F47C46">
        <w:rPr>
          <w:rFonts w:ascii="Arial" w:hAnsi="Arial" w:cs="Arial"/>
          <w:sz w:val="20"/>
          <w:szCs w:val="20"/>
        </w:rPr>
        <w:t>Notice in writing of any proposed changes to the Branch committee</w:t>
      </w:r>
      <w:r w:rsidR="000541C3" w:rsidRPr="00F47C46">
        <w:rPr>
          <w:rFonts w:ascii="Arial" w:hAnsi="Arial" w:cs="Arial"/>
          <w:sz w:val="20"/>
          <w:szCs w:val="20"/>
        </w:rPr>
        <w:t>, task force</w:t>
      </w:r>
      <w:r w:rsidRPr="00F47C46">
        <w:rPr>
          <w:rFonts w:ascii="Arial" w:hAnsi="Arial" w:cs="Arial"/>
          <w:sz w:val="20"/>
          <w:szCs w:val="20"/>
        </w:rPr>
        <w:t xml:space="preserve"> or </w:t>
      </w:r>
      <w:r w:rsidRPr="00F47C46">
        <w:rPr>
          <w:rFonts w:ascii="Arial" w:hAnsi="Arial" w:cs="Arial"/>
          <w:spacing w:val="-2"/>
          <w:sz w:val="20"/>
          <w:szCs w:val="20"/>
        </w:rPr>
        <w:t xml:space="preserve">coordinator Terms of Reference should be circulated to </w:t>
      </w:r>
      <w:r w:rsidR="0006047D" w:rsidRPr="00F47C46">
        <w:rPr>
          <w:rFonts w:ascii="Arial" w:hAnsi="Arial" w:cs="Arial"/>
          <w:spacing w:val="-2"/>
          <w:sz w:val="20"/>
          <w:szCs w:val="20"/>
        </w:rPr>
        <w:t>Branch Council</w:t>
      </w:r>
      <w:r w:rsidRPr="00F47C46">
        <w:rPr>
          <w:rFonts w:ascii="Arial" w:hAnsi="Arial" w:cs="Arial"/>
          <w:sz w:val="20"/>
          <w:szCs w:val="20"/>
        </w:rPr>
        <w:t xml:space="preserve"> and the current committee </w:t>
      </w:r>
      <w:r w:rsidR="00BC2A4F" w:rsidRPr="00F47C46">
        <w:rPr>
          <w:rFonts w:ascii="Arial" w:hAnsi="Arial" w:cs="Arial"/>
          <w:sz w:val="20"/>
          <w:szCs w:val="20"/>
        </w:rPr>
        <w:t xml:space="preserve">or task force </w:t>
      </w:r>
      <w:r w:rsidRPr="00F47C46">
        <w:rPr>
          <w:rFonts w:ascii="Arial" w:hAnsi="Arial" w:cs="Arial"/>
          <w:sz w:val="20"/>
          <w:szCs w:val="20"/>
        </w:rPr>
        <w:t xml:space="preserve">chairs or coordinators no less than </w:t>
      </w:r>
      <w:r w:rsidR="00A47712" w:rsidRPr="00F47C46">
        <w:rPr>
          <w:rFonts w:ascii="Arial" w:hAnsi="Arial" w:cs="Arial"/>
          <w:sz w:val="20"/>
          <w:szCs w:val="20"/>
        </w:rPr>
        <w:t>2 weeks</w:t>
      </w:r>
      <w:r w:rsidRPr="00F47C46">
        <w:rPr>
          <w:rFonts w:ascii="Arial" w:hAnsi="Arial" w:cs="Arial"/>
          <w:sz w:val="20"/>
          <w:szCs w:val="20"/>
        </w:rPr>
        <w:t xml:space="preserve"> prior </w:t>
      </w:r>
      <w:r w:rsidR="00D80DF9" w:rsidRPr="00F47C46">
        <w:rPr>
          <w:rFonts w:ascii="Arial" w:hAnsi="Arial" w:cs="Arial"/>
          <w:sz w:val="20"/>
          <w:szCs w:val="20"/>
        </w:rPr>
        <w:t xml:space="preserve">to </w:t>
      </w:r>
      <w:r w:rsidRPr="00F47C46">
        <w:rPr>
          <w:rFonts w:ascii="Arial" w:hAnsi="Arial" w:cs="Arial"/>
          <w:sz w:val="20"/>
          <w:szCs w:val="20"/>
        </w:rPr>
        <w:t xml:space="preserve">a scheduled </w:t>
      </w:r>
      <w:r w:rsidR="00BC2A4F" w:rsidRPr="00F47C46">
        <w:rPr>
          <w:rFonts w:ascii="Arial" w:hAnsi="Arial" w:cs="Arial"/>
          <w:sz w:val="20"/>
          <w:szCs w:val="20"/>
        </w:rPr>
        <w:t xml:space="preserve">Branch Council </w:t>
      </w:r>
      <w:r w:rsidRPr="00F47C46">
        <w:rPr>
          <w:rFonts w:ascii="Arial" w:hAnsi="Arial" w:cs="Arial"/>
          <w:sz w:val="20"/>
          <w:szCs w:val="20"/>
        </w:rPr>
        <w:t>meeting.</w:t>
      </w:r>
    </w:p>
    <w:p w14:paraId="5F8EE2AC" w14:textId="77777777" w:rsidR="00245F80" w:rsidRPr="00F47C46" w:rsidRDefault="00245F80" w:rsidP="003A3CDC">
      <w:pPr>
        <w:ind w:right="648" w:hanging="1440"/>
        <w:jc w:val="both"/>
        <w:rPr>
          <w:rFonts w:ascii="Arial" w:hAnsi="Arial" w:cs="Arial"/>
          <w:sz w:val="20"/>
          <w:szCs w:val="20"/>
        </w:rPr>
      </w:pPr>
    </w:p>
    <w:p w14:paraId="079ADA79" w14:textId="77777777" w:rsidR="00245F80" w:rsidRPr="002D08AA" w:rsidRDefault="00245F80" w:rsidP="00DB794F">
      <w:pPr>
        <w:pStyle w:val="Heading1"/>
        <w:numPr>
          <w:ilvl w:val="0"/>
          <w:numId w:val="29"/>
        </w:numPr>
        <w:rPr>
          <w:rFonts w:ascii="Arial" w:hAnsi="Arial" w:cs="Arial"/>
          <w:bCs w:val="0"/>
          <w:sz w:val="20"/>
          <w:szCs w:val="20"/>
          <w:u w:val="single"/>
        </w:rPr>
      </w:pPr>
      <w:bookmarkStart w:id="21" w:name="_Toc386188894"/>
      <w:r w:rsidRPr="002D08AA">
        <w:rPr>
          <w:rFonts w:ascii="Arial" w:hAnsi="Arial" w:cs="Arial"/>
          <w:bCs w:val="0"/>
          <w:sz w:val="20"/>
          <w:szCs w:val="20"/>
          <w:u w:val="single"/>
        </w:rPr>
        <w:t xml:space="preserve">AMENDMENTS </w:t>
      </w:r>
      <w:proofErr w:type="gramStart"/>
      <w:r w:rsidRPr="002D08AA">
        <w:rPr>
          <w:rFonts w:ascii="Arial" w:hAnsi="Arial" w:cs="Arial"/>
          <w:bCs w:val="0"/>
          <w:sz w:val="20"/>
          <w:szCs w:val="20"/>
          <w:u w:val="single"/>
        </w:rPr>
        <w:t xml:space="preserve">TO </w:t>
      </w:r>
      <w:r w:rsidR="00BC200B">
        <w:rPr>
          <w:rFonts w:ascii="Arial" w:hAnsi="Arial" w:cs="Arial"/>
          <w:bCs w:val="0"/>
          <w:sz w:val="20"/>
          <w:szCs w:val="20"/>
          <w:u w:val="single"/>
        </w:rPr>
        <w:t xml:space="preserve"> </w:t>
      </w:r>
      <w:r w:rsidRPr="002D08AA">
        <w:rPr>
          <w:rFonts w:ascii="Arial" w:hAnsi="Arial" w:cs="Arial"/>
          <w:bCs w:val="0"/>
          <w:sz w:val="20"/>
          <w:szCs w:val="20"/>
          <w:u w:val="single"/>
        </w:rPr>
        <w:t>BRANCH</w:t>
      </w:r>
      <w:proofErr w:type="gramEnd"/>
      <w:r w:rsidRPr="002D08AA">
        <w:rPr>
          <w:rFonts w:ascii="Arial" w:hAnsi="Arial" w:cs="Arial"/>
          <w:bCs w:val="0"/>
          <w:sz w:val="20"/>
          <w:szCs w:val="20"/>
          <w:u w:val="single"/>
        </w:rPr>
        <w:t xml:space="preserve"> COUNCIL </w:t>
      </w:r>
      <w:r w:rsidR="00BC200B">
        <w:rPr>
          <w:rFonts w:ascii="Arial" w:hAnsi="Arial" w:cs="Arial"/>
          <w:bCs w:val="0"/>
          <w:sz w:val="20"/>
          <w:szCs w:val="20"/>
          <w:u w:val="single"/>
        </w:rPr>
        <w:t xml:space="preserve">EXECUTIVE </w:t>
      </w:r>
      <w:r w:rsidR="00C14B80" w:rsidRPr="002D08AA">
        <w:rPr>
          <w:rFonts w:ascii="Arial" w:hAnsi="Arial" w:cs="Arial"/>
          <w:bCs w:val="0"/>
          <w:sz w:val="20"/>
          <w:szCs w:val="20"/>
          <w:u w:val="single"/>
        </w:rPr>
        <w:t xml:space="preserve">MEMBERS’ </w:t>
      </w:r>
      <w:r w:rsidRPr="002D08AA">
        <w:rPr>
          <w:rFonts w:ascii="Arial" w:hAnsi="Arial" w:cs="Arial"/>
          <w:bCs w:val="0"/>
          <w:sz w:val="20"/>
          <w:szCs w:val="20"/>
          <w:u w:val="single"/>
        </w:rPr>
        <w:t>TERMS OF REFERENCE</w:t>
      </w:r>
      <w:bookmarkEnd w:id="21"/>
    </w:p>
    <w:p w14:paraId="5ABBFC58" w14:textId="77777777" w:rsidR="00245F80" w:rsidRPr="00F47C46" w:rsidRDefault="00245F80" w:rsidP="002D5846">
      <w:pPr>
        <w:tabs>
          <w:tab w:val="center" w:pos="709"/>
        </w:tabs>
        <w:ind w:right="648" w:hanging="1440"/>
        <w:jc w:val="both"/>
        <w:rPr>
          <w:rFonts w:ascii="Arial" w:hAnsi="Arial" w:cs="Arial"/>
          <w:b/>
          <w:bCs/>
          <w:sz w:val="20"/>
          <w:szCs w:val="20"/>
          <w:u w:val="single"/>
        </w:rPr>
      </w:pPr>
    </w:p>
    <w:p w14:paraId="78CC9222" w14:textId="77777777" w:rsidR="00217357" w:rsidRPr="00F47C46" w:rsidRDefault="00217357" w:rsidP="002D08AA">
      <w:pPr>
        <w:pStyle w:val="Style5"/>
        <w:numPr>
          <w:ilvl w:val="1"/>
          <w:numId w:val="29"/>
        </w:numPr>
        <w:tabs>
          <w:tab w:val="center" w:pos="709"/>
        </w:tabs>
        <w:ind w:left="1418" w:right="72" w:hanging="709"/>
        <w:jc w:val="both"/>
        <w:rPr>
          <w:rFonts w:ascii="Arial" w:hAnsi="Arial" w:cs="Arial"/>
          <w:sz w:val="20"/>
          <w:szCs w:val="20"/>
        </w:rPr>
      </w:pPr>
      <w:r w:rsidRPr="00F47C46">
        <w:rPr>
          <w:rFonts w:ascii="Arial" w:hAnsi="Arial" w:cs="Arial"/>
          <w:sz w:val="20"/>
          <w:szCs w:val="20"/>
        </w:rPr>
        <w:t xml:space="preserve">Branch Council may repeal, </w:t>
      </w:r>
      <w:proofErr w:type="gramStart"/>
      <w:r w:rsidRPr="00F47C46">
        <w:rPr>
          <w:rFonts w:ascii="Arial" w:hAnsi="Arial" w:cs="Arial"/>
          <w:sz w:val="20"/>
          <w:szCs w:val="20"/>
        </w:rPr>
        <w:t>amend</w:t>
      </w:r>
      <w:proofErr w:type="gramEnd"/>
      <w:r w:rsidRPr="00F47C46">
        <w:rPr>
          <w:rFonts w:ascii="Arial" w:hAnsi="Arial" w:cs="Arial"/>
          <w:sz w:val="20"/>
          <w:szCs w:val="20"/>
        </w:rPr>
        <w:t xml:space="preserve"> or re-enact the Terms of Reference for Branch Council</w:t>
      </w:r>
      <w:r w:rsidR="00BC200B">
        <w:rPr>
          <w:rFonts w:ascii="Arial" w:hAnsi="Arial" w:cs="Arial"/>
          <w:sz w:val="20"/>
          <w:szCs w:val="20"/>
        </w:rPr>
        <w:t xml:space="preserve"> Executive </w:t>
      </w:r>
      <w:r w:rsidRPr="00F47C46">
        <w:rPr>
          <w:rFonts w:ascii="Arial" w:hAnsi="Arial" w:cs="Arial"/>
          <w:sz w:val="20"/>
          <w:szCs w:val="20"/>
        </w:rPr>
        <w:t xml:space="preserve">members, but such repeal, amendment or re-enactment shall remain in force only until a general meeting is called for the purpose of approving the same. If the said change is not then adopted and </w:t>
      </w:r>
      <w:r w:rsidRPr="00F47C46">
        <w:rPr>
          <w:rFonts w:ascii="Arial" w:hAnsi="Arial" w:cs="Arial"/>
          <w:spacing w:val="10"/>
          <w:sz w:val="20"/>
          <w:szCs w:val="20"/>
        </w:rPr>
        <w:t xml:space="preserve">confirmed </w:t>
      </w:r>
      <w:r w:rsidRPr="00F47C46">
        <w:rPr>
          <w:rFonts w:ascii="Arial" w:hAnsi="Arial" w:cs="Arial"/>
          <w:sz w:val="20"/>
          <w:szCs w:val="20"/>
        </w:rPr>
        <w:t xml:space="preserve">by a </w:t>
      </w:r>
      <w:r w:rsidRPr="00F47C46">
        <w:rPr>
          <w:rFonts w:ascii="Arial" w:hAnsi="Arial" w:cs="Arial"/>
          <w:spacing w:val="-2"/>
          <w:sz w:val="20"/>
          <w:szCs w:val="20"/>
        </w:rPr>
        <w:t>vote of a quorum of</w:t>
      </w:r>
      <w:r w:rsidR="00C319D1" w:rsidRPr="00F47C46">
        <w:rPr>
          <w:rFonts w:ascii="Arial" w:hAnsi="Arial" w:cs="Arial"/>
          <w:spacing w:val="-2"/>
          <w:sz w:val="20"/>
          <w:szCs w:val="20"/>
        </w:rPr>
        <w:t xml:space="preserve"> </w:t>
      </w:r>
      <w:r w:rsidRPr="00F47C46">
        <w:rPr>
          <w:rFonts w:ascii="Arial" w:hAnsi="Arial" w:cs="Arial"/>
          <w:spacing w:val="-2"/>
          <w:sz w:val="20"/>
          <w:szCs w:val="20"/>
        </w:rPr>
        <w:t>Members present, it shall cease to be in force from the</w:t>
      </w:r>
      <w:r w:rsidRPr="00F47C46">
        <w:rPr>
          <w:rFonts w:ascii="Arial" w:hAnsi="Arial" w:cs="Arial"/>
          <w:sz w:val="20"/>
          <w:szCs w:val="20"/>
        </w:rPr>
        <w:t xml:space="preserve"> date of such meeting.</w:t>
      </w:r>
    </w:p>
    <w:p w14:paraId="5B0F1E35" w14:textId="77777777" w:rsidR="00217357" w:rsidRPr="00F47C46" w:rsidRDefault="00217357" w:rsidP="00833B05">
      <w:pPr>
        <w:pStyle w:val="Style10"/>
        <w:tabs>
          <w:tab w:val="center" w:pos="709"/>
        </w:tabs>
        <w:adjustRightInd/>
        <w:ind w:left="1418" w:hanging="709"/>
        <w:jc w:val="both"/>
        <w:rPr>
          <w:rFonts w:ascii="Arial" w:hAnsi="Arial" w:cs="Arial"/>
          <w:sz w:val="20"/>
          <w:szCs w:val="20"/>
        </w:rPr>
      </w:pPr>
    </w:p>
    <w:p w14:paraId="6E06BAD5" w14:textId="77777777" w:rsidR="00245F80" w:rsidRPr="00F47C46" w:rsidRDefault="00217357" w:rsidP="002D08AA">
      <w:pPr>
        <w:pStyle w:val="Style5"/>
        <w:numPr>
          <w:ilvl w:val="1"/>
          <w:numId w:val="29"/>
        </w:numPr>
        <w:tabs>
          <w:tab w:val="center" w:pos="709"/>
        </w:tabs>
        <w:ind w:left="1418" w:hanging="709"/>
        <w:jc w:val="both"/>
        <w:rPr>
          <w:rFonts w:ascii="Arial" w:hAnsi="Arial" w:cs="Arial"/>
          <w:sz w:val="20"/>
          <w:szCs w:val="20"/>
        </w:rPr>
      </w:pPr>
      <w:r w:rsidRPr="00F47C46">
        <w:rPr>
          <w:rFonts w:ascii="Arial" w:hAnsi="Arial" w:cs="Arial"/>
          <w:sz w:val="20"/>
          <w:szCs w:val="20"/>
        </w:rPr>
        <w:t xml:space="preserve">Notice in writing of any proposed change in the Terms of Reference for Branch Council </w:t>
      </w:r>
      <w:r w:rsidR="00BC200B">
        <w:rPr>
          <w:rFonts w:ascii="Arial" w:hAnsi="Arial" w:cs="Arial"/>
          <w:sz w:val="20"/>
          <w:szCs w:val="20"/>
        </w:rPr>
        <w:t xml:space="preserve">Executive </w:t>
      </w:r>
      <w:r w:rsidRPr="00F47C46">
        <w:rPr>
          <w:rFonts w:ascii="Arial" w:hAnsi="Arial" w:cs="Arial"/>
          <w:sz w:val="20"/>
          <w:szCs w:val="20"/>
        </w:rPr>
        <w:t xml:space="preserve">members at any regular, </w:t>
      </w:r>
      <w:proofErr w:type="gramStart"/>
      <w:r w:rsidRPr="00F47C46">
        <w:rPr>
          <w:rFonts w:ascii="Arial" w:hAnsi="Arial" w:cs="Arial"/>
          <w:sz w:val="20"/>
          <w:szCs w:val="20"/>
        </w:rPr>
        <w:t>special</w:t>
      </w:r>
      <w:proofErr w:type="gramEnd"/>
      <w:r w:rsidRPr="00F47C46">
        <w:rPr>
          <w:rFonts w:ascii="Arial" w:hAnsi="Arial" w:cs="Arial"/>
          <w:sz w:val="20"/>
          <w:szCs w:val="20"/>
        </w:rPr>
        <w:t xml:space="preserve"> or Annual Ge</w:t>
      </w:r>
      <w:r w:rsidR="00F943FF" w:rsidRPr="00F47C46">
        <w:rPr>
          <w:rFonts w:ascii="Arial" w:hAnsi="Arial" w:cs="Arial"/>
          <w:sz w:val="20"/>
          <w:szCs w:val="20"/>
        </w:rPr>
        <w:t>n</w:t>
      </w:r>
      <w:r w:rsidRPr="00F47C46">
        <w:rPr>
          <w:rFonts w:ascii="Arial" w:hAnsi="Arial" w:cs="Arial"/>
          <w:sz w:val="20"/>
          <w:szCs w:val="20"/>
        </w:rPr>
        <w:t xml:space="preserve">eral meeting, must be circulated to </w:t>
      </w:r>
      <w:r w:rsidR="005F721E" w:rsidRPr="00F47C46">
        <w:rPr>
          <w:rFonts w:ascii="Arial" w:hAnsi="Arial" w:cs="Arial"/>
          <w:sz w:val="20"/>
          <w:szCs w:val="20"/>
        </w:rPr>
        <w:t xml:space="preserve">all </w:t>
      </w:r>
      <w:r w:rsidRPr="00F47C46">
        <w:rPr>
          <w:rFonts w:ascii="Arial" w:hAnsi="Arial" w:cs="Arial"/>
          <w:sz w:val="20"/>
          <w:szCs w:val="20"/>
        </w:rPr>
        <w:t xml:space="preserve">members of the Branch no less than </w:t>
      </w:r>
      <w:r w:rsidR="00A47712" w:rsidRPr="00F47C46">
        <w:rPr>
          <w:rFonts w:ascii="Arial" w:hAnsi="Arial" w:cs="Arial"/>
          <w:sz w:val="20"/>
          <w:szCs w:val="20"/>
        </w:rPr>
        <w:t>2 weeks</w:t>
      </w:r>
      <w:r w:rsidRPr="00F47C46">
        <w:rPr>
          <w:rFonts w:ascii="Arial" w:hAnsi="Arial" w:cs="Arial"/>
          <w:sz w:val="20"/>
          <w:szCs w:val="20"/>
        </w:rPr>
        <w:t xml:space="preserve"> in advance.</w:t>
      </w:r>
    </w:p>
    <w:sectPr w:rsidR="00245F80" w:rsidRPr="00F47C46" w:rsidSect="00E8651D">
      <w:footerReference w:type="first" r:id="rId11"/>
      <w:pgSz w:w="12240" w:h="15840"/>
      <w:pgMar w:top="1031" w:right="1298" w:bottom="1244" w:left="1356" w:header="720" w:footer="39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5F15" w14:textId="77777777" w:rsidR="00233E35" w:rsidRDefault="00233E35">
      <w:r>
        <w:separator/>
      </w:r>
    </w:p>
  </w:endnote>
  <w:endnote w:type="continuationSeparator" w:id="0">
    <w:p w14:paraId="186F72FB" w14:textId="77777777" w:rsidR="00233E35" w:rsidRDefault="0023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221" w14:textId="77777777" w:rsidR="00F557CF" w:rsidRPr="002D08AA" w:rsidRDefault="00F557CF">
    <w:pPr>
      <w:pStyle w:val="Footer"/>
      <w:pBdr>
        <w:top w:val="single" w:sz="4" w:space="1" w:color="D9D9D9"/>
      </w:pBdr>
      <w:jc w:val="right"/>
      <w:rPr>
        <w:sz w:val="18"/>
        <w:szCs w:val="18"/>
      </w:rPr>
    </w:pPr>
    <w:r w:rsidRPr="002D08AA">
      <w:rPr>
        <w:sz w:val="18"/>
        <w:szCs w:val="18"/>
      </w:rPr>
      <w:fldChar w:fldCharType="begin"/>
    </w:r>
    <w:r w:rsidRPr="002D08AA">
      <w:rPr>
        <w:sz w:val="18"/>
        <w:szCs w:val="18"/>
      </w:rPr>
      <w:instrText xml:space="preserve"> PAGE   \* MERGEFORMAT </w:instrText>
    </w:r>
    <w:r w:rsidRPr="002D08AA">
      <w:rPr>
        <w:sz w:val="18"/>
        <w:szCs w:val="18"/>
      </w:rPr>
      <w:fldChar w:fldCharType="separate"/>
    </w:r>
    <w:r w:rsidR="00C10758">
      <w:rPr>
        <w:noProof/>
        <w:sz w:val="18"/>
        <w:szCs w:val="18"/>
      </w:rPr>
      <w:t>12</w:t>
    </w:r>
    <w:r w:rsidRPr="002D08AA">
      <w:rPr>
        <w:sz w:val="18"/>
        <w:szCs w:val="18"/>
      </w:rPr>
      <w:fldChar w:fldCharType="end"/>
    </w:r>
    <w:r w:rsidRPr="002D08AA">
      <w:rPr>
        <w:sz w:val="18"/>
        <w:szCs w:val="18"/>
      </w:rPr>
      <w:t xml:space="preserve"> | </w:t>
    </w:r>
    <w:r w:rsidRPr="002D08AA">
      <w:rPr>
        <w:color w:val="7F7F7F"/>
        <w:spacing w:val="60"/>
        <w:sz w:val="18"/>
        <w:szCs w:val="18"/>
      </w:rPr>
      <w:t>Page</w:t>
    </w:r>
  </w:p>
  <w:p w14:paraId="0E70E191" w14:textId="77777777" w:rsidR="00F557CF" w:rsidRDefault="00F557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7140" w14:textId="77777777" w:rsidR="00F557CF" w:rsidRDefault="00F557CF" w:rsidP="00FC5AE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2E2E" w14:textId="77777777" w:rsidR="00F557CF" w:rsidRPr="00FC5AE8" w:rsidRDefault="00F557CF">
    <w:pPr>
      <w:pStyle w:val="Footer"/>
      <w:pBdr>
        <w:top w:val="single" w:sz="4" w:space="1" w:color="D9D9D9"/>
      </w:pBdr>
      <w:jc w:val="right"/>
      <w:rPr>
        <w:sz w:val="18"/>
        <w:szCs w:val="18"/>
      </w:rPr>
    </w:pPr>
    <w:r w:rsidRPr="00FC5AE8">
      <w:rPr>
        <w:sz w:val="18"/>
        <w:szCs w:val="18"/>
      </w:rPr>
      <w:fldChar w:fldCharType="begin"/>
    </w:r>
    <w:r w:rsidRPr="00FC5AE8">
      <w:rPr>
        <w:sz w:val="18"/>
        <w:szCs w:val="18"/>
      </w:rPr>
      <w:instrText xml:space="preserve"> PAGE   \* MERGEFORMAT </w:instrText>
    </w:r>
    <w:r w:rsidRPr="00FC5AE8">
      <w:rPr>
        <w:sz w:val="18"/>
        <w:szCs w:val="18"/>
      </w:rPr>
      <w:fldChar w:fldCharType="separate"/>
    </w:r>
    <w:r w:rsidR="00C10758">
      <w:rPr>
        <w:noProof/>
        <w:sz w:val="18"/>
        <w:szCs w:val="18"/>
      </w:rPr>
      <w:t>2</w:t>
    </w:r>
    <w:r w:rsidRPr="00FC5AE8">
      <w:rPr>
        <w:sz w:val="18"/>
        <w:szCs w:val="18"/>
      </w:rPr>
      <w:fldChar w:fldCharType="end"/>
    </w:r>
    <w:r w:rsidRPr="00FC5AE8">
      <w:rPr>
        <w:sz w:val="18"/>
        <w:szCs w:val="18"/>
      </w:rPr>
      <w:t xml:space="preserve"> | </w:t>
    </w:r>
    <w:r w:rsidRPr="00FC5AE8">
      <w:rPr>
        <w:color w:val="7F7F7F"/>
        <w:spacing w:val="60"/>
        <w:sz w:val="18"/>
        <w:szCs w:val="18"/>
      </w:rPr>
      <w:t>Page</w:t>
    </w:r>
  </w:p>
  <w:p w14:paraId="25078BA1" w14:textId="77777777" w:rsidR="00F557CF" w:rsidRDefault="00F557CF" w:rsidP="00FC5A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2556" w14:textId="77777777" w:rsidR="00233E35" w:rsidRDefault="00233E35">
      <w:r>
        <w:separator/>
      </w:r>
    </w:p>
  </w:footnote>
  <w:footnote w:type="continuationSeparator" w:id="0">
    <w:p w14:paraId="04488A12" w14:textId="77777777" w:rsidR="00233E35" w:rsidRDefault="0023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6D1"/>
    <w:multiLevelType w:val="hybridMultilevel"/>
    <w:tmpl w:val="203E3CE8"/>
    <w:lvl w:ilvl="0" w:tplc="DE12131E">
      <w:start w:val="1"/>
      <w:numFmt w:val="lowerLetter"/>
      <w:pStyle w:val="ListParagraph1"/>
      <w:lvlText w:val="%1)"/>
      <w:lvlJc w:val="left"/>
      <w:pPr>
        <w:ind w:left="927" w:hanging="360"/>
      </w:pPr>
      <w:rPr>
        <w:rFonts w:cs="Times New Roman"/>
        <w:b w:val="0"/>
        <w:bCs w:val="0"/>
      </w:rPr>
    </w:lvl>
    <w:lvl w:ilvl="1" w:tplc="10090019">
      <w:start w:val="1"/>
      <w:numFmt w:val="lowerLetter"/>
      <w:lvlText w:val="%2."/>
      <w:lvlJc w:val="left"/>
      <w:pPr>
        <w:ind w:left="1647" w:hanging="360"/>
      </w:pPr>
      <w:rPr>
        <w:rFonts w:cs="Times New Roman"/>
      </w:rPr>
    </w:lvl>
    <w:lvl w:ilvl="2" w:tplc="1009001B">
      <w:start w:val="1"/>
      <w:numFmt w:val="lowerRoman"/>
      <w:lvlText w:val="%3."/>
      <w:lvlJc w:val="right"/>
      <w:pPr>
        <w:ind w:left="2367" w:hanging="180"/>
      </w:pPr>
      <w:rPr>
        <w:rFonts w:cs="Times New Roman"/>
      </w:rPr>
    </w:lvl>
    <w:lvl w:ilvl="3" w:tplc="1009000F">
      <w:start w:val="1"/>
      <w:numFmt w:val="decimal"/>
      <w:lvlText w:val="%4."/>
      <w:lvlJc w:val="left"/>
      <w:pPr>
        <w:ind w:left="3087" w:hanging="360"/>
      </w:pPr>
      <w:rPr>
        <w:rFonts w:cs="Times New Roman"/>
      </w:rPr>
    </w:lvl>
    <w:lvl w:ilvl="4" w:tplc="10090019">
      <w:start w:val="1"/>
      <w:numFmt w:val="lowerLetter"/>
      <w:lvlText w:val="%5."/>
      <w:lvlJc w:val="left"/>
      <w:pPr>
        <w:ind w:left="3807" w:hanging="360"/>
      </w:pPr>
      <w:rPr>
        <w:rFonts w:cs="Times New Roman"/>
      </w:rPr>
    </w:lvl>
    <w:lvl w:ilvl="5" w:tplc="1009001B">
      <w:start w:val="1"/>
      <w:numFmt w:val="lowerRoman"/>
      <w:lvlText w:val="%6."/>
      <w:lvlJc w:val="right"/>
      <w:pPr>
        <w:ind w:left="4527" w:hanging="180"/>
      </w:pPr>
      <w:rPr>
        <w:rFonts w:cs="Times New Roman"/>
      </w:rPr>
    </w:lvl>
    <w:lvl w:ilvl="6" w:tplc="1009000F">
      <w:start w:val="1"/>
      <w:numFmt w:val="decimal"/>
      <w:lvlText w:val="%7."/>
      <w:lvlJc w:val="left"/>
      <w:pPr>
        <w:ind w:left="5247" w:hanging="360"/>
      </w:pPr>
      <w:rPr>
        <w:rFonts w:cs="Times New Roman"/>
      </w:rPr>
    </w:lvl>
    <w:lvl w:ilvl="7" w:tplc="10090019">
      <w:start w:val="1"/>
      <w:numFmt w:val="lowerLetter"/>
      <w:lvlText w:val="%8."/>
      <w:lvlJc w:val="left"/>
      <w:pPr>
        <w:ind w:left="5967" w:hanging="360"/>
      </w:pPr>
      <w:rPr>
        <w:rFonts w:cs="Times New Roman"/>
      </w:rPr>
    </w:lvl>
    <w:lvl w:ilvl="8" w:tplc="1009001B">
      <w:start w:val="1"/>
      <w:numFmt w:val="lowerRoman"/>
      <w:lvlText w:val="%9."/>
      <w:lvlJc w:val="right"/>
      <w:pPr>
        <w:ind w:left="6687" w:hanging="180"/>
      </w:pPr>
      <w:rPr>
        <w:rFonts w:cs="Times New Roman"/>
      </w:rPr>
    </w:lvl>
  </w:abstractNum>
  <w:abstractNum w:abstractNumId="1" w15:restartNumberingAfterBreak="0">
    <w:nsid w:val="0EB8623E"/>
    <w:multiLevelType w:val="singleLevel"/>
    <w:tmpl w:val="5B531EDC"/>
    <w:lvl w:ilvl="0">
      <w:start w:val="1"/>
      <w:numFmt w:val="lowerLetter"/>
      <w:lvlText w:val="%1)"/>
      <w:lvlJc w:val="left"/>
      <w:pPr>
        <w:tabs>
          <w:tab w:val="num" w:pos="3672"/>
        </w:tabs>
        <w:ind w:left="2880"/>
      </w:pPr>
      <w:rPr>
        <w:rFonts w:cs="Times New Roman"/>
        <w:color w:val="000000"/>
      </w:rPr>
    </w:lvl>
  </w:abstractNum>
  <w:abstractNum w:abstractNumId="2" w15:restartNumberingAfterBreak="0">
    <w:nsid w:val="0F4669C7"/>
    <w:multiLevelType w:val="singleLevel"/>
    <w:tmpl w:val="2222DF94"/>
    <w:lvl w:ilvl="0">
      <w:start w:val="1"/>
      <w:numFmt w:val="lowerLetter"/>
      <w:lvlText w:val="%1)"/>
      <w:lvlJc w:val="left"/>
      <w:pPr>
        <w:tabs>
          <w:tab w:val="num" w:pos="3672"/>
        </w:tabs>
        <w:ind w:left="3672" w:hanging="792"/>
      </w:pPr>
      <w:rPr>
        <w:rFonts w:cs="Times New Roman"/>
        <w:color w:val="000000"/>
      </w:rPr>
    </w:lvl>
  </w:abstractNum>
  <w:abstractNum w:abstractNumId="3" w15:restartNumberingAfterBreak="0">
    <w:nsid w:val="139318D0"/>
    <w:multiLevelType w:val="hybridMultilevel"/>
    <w:tmpl w:val="35EE3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656A3"/>
    <w:multiLevelType w:val="hybridMultilevel"/>
    <w:tmpl w:val="EB88876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15923DD4"/>
    <w:multiLevelType w:val="hybridMultilevel"/>
    <w:tmpl w:val="7C7C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041EE"/>
    <w:multiLevelType w:val="hybridMultilevel"/>
    <w:tmpl w:val="F73AF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C492F"/>
    <w:multiLevelType w:val="multilevel"/>
    <w:tmpl w:val="329AA9D8"/>
    <w:numStyleLink w:val="Style3"/>
  </w:abstractNum>
  <w:abstractNum w:abstractNumId="8" w15:restartNumberingAfterBreak="0">
    <w:nsid w:val="22722775"/>
    <w:multiLevelType w:val="hybridMultilevel"/>
    <w:tmpl w:val="BF5E05E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2E8777CB"/>
    <w:multiLevelType w:val="singleLevel"/>
    <w:tmpl w:val="52D9DCE7"/>
    <w:lvl w:ilvl="0">
      <w:start w:val="1"/>
      <w:numFmt w:val="lowerLetter"/>
      <w:lvlText w:val="%1)"/>
      <w:lvlJc w:val="left"/>
      <w:pPr>
        <w:tabs>
          <w:tab w:val="num" w:pos="3672"/>
        </w:tabs>
        <w:ind w:left="3672" w:hanging="792"/>
      </w:pPr>
      <w:rPr>
        <w:rFonts w:cs="Times New Roman"/>
        <w:color w:val="000000"/>
      </w:rPr>
    </w:lvl>
  </w:abstractNum>
  <w:abstractNum w:abstractNumId="10" w15:restartNumberingAfterBreak="0">
    <w:nsid w:val="32EF25A7"/>
    <w:multiLevelType w:val="multilevel"/>
    <w:tmpl w:val="329AA9D8"/>
    <w:styleLink w:val="Style3"/>
    <w:lvl w:ilvl="0">
      <w:start w:val="3"/>
      <w:numFmt w:val="decimal"/>
      <w:lvlText w:val="%1."/>
      <w:lvlJc w:val="left"/>
      <w:pPr>
        <w:ind w:left="567" w:hanging="283"/>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1418" w:hanging="284"/>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552" w:hanging="851"/>
      </w:pPr>
      <w:rPr>
        <w:rFonts w:hint="default"/>
      </w:rPr>
    </w:lvl>
    <w:lvl w:ilvl="5">
      <w:start w:val="1"/>
      <w:numFmt w:val="decimal"/>
      <w:lvlText w:val="%1.%2.%3.%4.%5.%6."/>
      <w:lvlJc w:val="left"/>
      <w:pPr>
        <w:ind w:left="2736" w:hanging="751"/>
      </w:pPr>
      <w:rPr>
        <w:rFonts w:hint="default"/>
      </w:rPr>
    </w:lvl>
    <w:lvl w:ilvl="6">
      <w:start w:val="1"/>
      <w:numFmt w:val="decimal"/>
      <w:lvlText w:val="%1.%2.%3.%4.%5.%6.%7."/>
      <w:lvlJc w:val="left"/>
      <w:pPr>
        <w:ind w:left="3240" w:hanging="972"/>
      </w:pPr>
      <w:rPr>
        <w:rFonts w:hint="default"/>
      </w:rPr>
    </w:lvl>
    <w:lvl w:ilvl="7">
      <w:start w:val="1"/>
      <w:numFmt w:val="decimal"/>
      <w:lvlText w:val="%1.%2.%3.%4.%5.%6.%7.%8."/>
      <w:lvlJc w:val="left"/>
      <w:pPr>
        <w:ind w:left="3744" w:hanging="1192"/>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F7E5D1"/>
    <w:multiLevelType w:val="singleLevel"/>
    <w:tmpl w:val="60D46610"/>
    <w:lvl w:ilvl="0">
      <w:start w:val="1"/>
      <w:numFmt w:val="lowerLetter"/>
      <w:lvlText w:val="%1)"/>
      <w:lvlJc w:val="left"/>
      <w:pPr>
        <w:tabs>
          <w:tab w:val="num" w:pos="3672"/>
        </w:tabs>
        <w:ind w:left="2880"/>
      </w:pPr>
      <w:rPr>
        <w:rFonts w:cs="Times New Roman"/>
        <w:color w:val="000000"/>
      </w:rPr>
    </w:lvl>
  </w:abstractNum>
  <w:abstractNum w:abstractNumId="12" w15:restartNumberingAfterBreak="0">
    <w:nsid w:val="35D08836"/>
    <w:multiLevelType w:val="singleLevel"/>
    <w:tmpl w:val="06376535"/>
    <w:lvl w:ilvl="0">
      <w:start w:val="1"/>
      <w:numFmt w:val="lowerLetter"/>
      <w:lvlText w:val="%1)"/>
      <w:lvlJc w:val="left"/>
      <w:pPr>
        <w:tabs>
          <w:tab w:val="num" w:pos="3672"/>
        </w:tabs>
        <w:ind w:left="3672" w:hanging="792"/>
      </w:pPr>
      <w:rPr>
        <w:rFonts w:cs="Times New Roman"/>
        <w:color w:val="000000"/>
      </w:rPr>
    </w:lvl>
  </w:abstractNum>
  <w:abstractNum w:abstractNumId="13" w15:restartNumberingAfterBreak="0">
    <w:nsid w:val="38CF187A"/>
    <w:multiLevelType w:val="hybridMultilevel"/>
    <w:tmpl w:val="7854A212"/>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15:restartNumberingAfterBreak="0">
    <w:nsid w:val="3C611D51"/>
    <w:multiLevelType w:val="multilevel"/>
    <w:tmpl w:val="BD32A2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AE1AC9"/>
    <w:multiLevelType w:val="multilevel"/>
    <w:tmpl w:val="D19846EA"/>
    <w:styleLink w:val="Style2"/>
    <w:lvl w:ilvl="0">
      <w:start w:val="1"/>
      <w:numFmt w:val="decimal"/>
      <w:lvlText w:val="%1."/>
      <w:lvlJc w:val="right"/>
      <w:pPr>
        <w:ind w:left="567" w:firstLine="0"/>
      </w:pPr>
      <w:rPr>
        <w:rFonts w:hint="default"/>
      </w:rPr>
    </w:lvl>
    <w:lvl w:ilvl="1">
      <w:start w:val="1"/>
      <w:numFmt w:val="decimal"/>
      <w:lvlText w:val="%1.%2."/>
      <w:lvlJc w:val="left"/>
      <w:pPr>
        <w:ind w:left="851" w:firstLine="0"/>
      </w:pPr>
      <w:rPr>
        <w:rFonts w:hint="default"/>
      </w:rPr>
    </w:lvl>
    <w:lvl w:ilvl="2">
      <w:start w:val="1"/>
      <w:numFmt w:val="decimal"/>
      <w:lvlText w:val="%1.%2.%3."/>
      <w:lvlJc w:val="left"/>
      <w:pPr>
        <w:ind w:left="1135" w:firstLine="0"/>
      </w:pPr>
      <w:rPr>
        <w:rFonts w:hint="default"/>
      </w:rPr>
    </w:lvl>
    <w:lvl w:ilvl="3">
      <w:start w:val="1"/>
      <w:numFmt w:val="decimal"/>
      <w:lvlText w:val="%1.%2.%3.%4."/>
      <w:lvlJc w:val="left"/>
      <w:pPr>
        <w:ind w:left="1419" w:firstLine="0"/>
      </w:pPr>
      <w:rPr>
        <w:rFonts w:hint="default"/>
      </w:rPr>
    </w:lvl>
    <w:lvl w:ilvl="4">
      <w:start w:val="1"/>
      <w:numFmt w:val="decimal"/>
      <w:lvlText w:val="%1.%2.%3.%4.%5."/>
      <w:lvlJc w:val="left"/>
      <w:pPr>
        <w:ind w:left="1703" w:firstLine="0"/>
      </w:pPr>
      <w:rPr>
        <w:rFonts w:hint="default"/>
      </w:rPr>
    </w:lvl>
    <w:lvl w:ilvl="5">
      <w:start w:val="1"/>
      <w:numFmt w:val="decimal"/>
      <w:lvlText w:val="%1.%2.%3.%4.%5.%6."/>
      <w:lvlJc w:val="left"/>
      <w:pPr>
        <w:ind w:left="1987" w:firstLine="0"/>
      </w:pPr>
      <w:rPr>
        <w:rFonts w:hint="default"/>
      </w:rPr>
    </w:lvl>
    <w:lvl w:ilvl="6">
      <w:start w:val="1"/>
      <w:numFmt w:val="decimal"/>
      <w:lvlText w:val="%1.%2.%3.%4.%5.%6.%7."/>
      <w:lvlJc w:val="left"/>
      <w:pPr>
        <w:ind w:left="2271" w:firstLine="0"/>
      </w:pPr>
      <w:rPr>
        <w:rFonts w:hint="default"/>
      </w:rPr>
    </w:lvl>
    <w:lvl w:ilvl="7">
      <w:start w:val="1"/>
      <w:numFmt w:val="decimal"/>
      <w:lvlText w:val="%1.%2.%3.%4.%5.%6.%7.%8."/>
      <w:lvlJc w:val="left"/>
      <w:pPr>
        <w:ind w:left="2555" w:firstLine="0"/>
      </w:pPr>
      <w:rPr>
        <w:rFonts w:hint="default"/>
      </w:rPr>
    </w:lvl>
    <w:lvl w:ilvl="8">
      <w:start w:val="1"/>
      <w:numFmt w:val="decimal"/>
      <w:lvlText w:val="%1.%2.%3.%4.%5.%6.%7.%8.%9."/>
      <w:lvlJc w:val="left"/>
      <w:pPr>
        <w:ind w:left="2839" w:firstLine="0"/>
      </w:pPr>
      <w:rPr>
        <w:rFonts w:hint="default"/>
      </w:rPr>
    </w:lvl>
  </w:abstractNum>
  <w:abstractNum w:abstractNumId="16" w15:restartNumberingAfterBreak="0">
    <w:nsid w:val="3CE848C0"/>
    <w:multiLevelType w:val="hybridMultilevel"/>
    <w:tmpl w:val="40DA7DA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425A2E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84A86F"/>
    <w:multiLevelType w:val="singleLevel"/>
    <w:tmpl w:val="65306BF8"/>
    <w:lvl w:ilvl="0">
      <w:start w:val="1"/>
      <w:numFmt w:val="lowerLetter"/>
      <w:lvlText w:val="%1)"/>
      <w:lvlJc w:val="left"/>
      <w:pPr>
        <w:tabs>
          <w:tab w:val="num" w:pos="720"/>
        </w:tabs>
        <w:ind w:left="720" w:hanging="720"/>
      </w:pPr>
      <w:rPr>
        <w:rFonts w:cs="Times New Roman"/>
        <w:color w:val="000000"/>
      </w:rPr>
    </w:lvl>
  </w:abstractNum>
  <w:abstractNum w:abstractNumId="19" w15:restartNumberingAfterBreak="0">
    <w:nsid w:val="49259A7A"/>
    <w:multiLevelType w:val="singleLevel"/>
    <w:tmpl w:val="04090013"/>
    <w:lvl w:ilvl="0">
      <w:start w:val="1"/>
      <w:numFmt w:val="upperRoman"/>
      <w:lvlText w:val="%1."/>
      <w:lvlJc w:val="right"/>
      <w:pPr>
        <w:ind w:left="1800" w:hanging="360"/>
      </w:pPr>
      <w:rPr>
        <w:color w:val="000000"/>
      </w:rPr>
    </w:lvl>
  </w:abstractNum>
  <w:abstractNum w:abstractNumId="20" w15:restartNumberingAfterBreak="0">
    <w:nsid w:val="4FDC6718"/>
    <w:multiLevelType w:val="hybridMultilevel"/>
    <w:tmpl w:val="8960B3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13C45"/>
    <w:multiLevelType w:val="multilevel"/>
    <w:tmpl w:val="1ED420AC"/>
    <w:styleLink w:val="Style4"/>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22" w15:restartNumberingAfterBreak="0">
    <w:nsid w:val="548A7C48"/>
    <w:multiLevelType w:val="hybridMultilevel"/>
    <w:tmpl w:val="79369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F40A3"/>
    <w:multiLevelType w:val="multilevel"/>
    <w:tmpl w:val="8D10036E"/>
    <w:styleLink w:val="Style1"/>
    <w:lvl w:ilvl="0">
      <w:start w:val="1"/>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C74ACA"/>
    <w:multiLevelType w:val="hybridMultilevel"/>
    <w:tmpl w:val="B7A4A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119ED"/>
    <w:multiLevelType w:val="singleLevel"/>
    <w:tmpl w:val="4F3476AF"/>
    <w:lvl w:ilvl="0">
      <w:start w:val="1"/>
      <w:numFmt w:val="lowerLetter"/>
      <w:lvlText w:val="%1)"/>
      <w:lvlJc w:val="left"/>
      <w:pPr>
        <w:tabs>
          <w:tab w:val="num" w:pos="3672"/>
        </w:tabs>
        <w:ind w:left="3672" w:hanging="792"/>
      </w:pPr>
      <w:rPr>
        <w:rFonts w:cs="Times New Roman"/>
        <w:color w:val="000000"/>
      </w:rPr>
    </w:lvl>
  </w:abstractNum>
  <w:abstractNum w:abstractNumId="26" w15:restartNumberingAfterBreak="0">
    <w:nsid w:val="5FAE5BC9"/>
    <w:multiLevelType w:val="multilevel"/>
    <w:tmpl w:val="1ED420AC"/>
    <w:numStyleLink w:val="Style4"/>
  </w:abstractNum>
  <w:abstractNum w:abstractNumId="27" w15:restartNumberingAfterBreak="0">
    <w:nsid w:val="651D4B58"/>
    <w:multiLevelType w:val="multilevel"/>
    <w:tmpl w:val="8D10036E"/>
    <w:numStyleLink w:val="Style1"/>
  </w:abstractNum>
  <w:abstractNum w:abstractNumId="28" w15:restartNumberingAfterBreak="0">
    <w:nsid w:val="675B4E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7E36B4"/>
    <w:multiLevelType w:val="hybridMultilevel"/>
    <w:tmpl w:val="C5969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8B53A1"/>
    <w:multiLevelType w:val="multilevel"/>
    <w:tmpl w:val="F3C67B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723A74"/>
    <w:multiLevelType w:val="multilevel"/>
    <w:tmpl w:val="D19846EA"/>
    <w:numStyleLink w:val="Style2"/>
  </w:abstractNum>
  <w:abstractNum w:abstractNumId="32" w15:restartNumberingAfterBreak="0">
    <w:nsid w:val="76804E60"/>
    <w:multiLevelType w:val="hybridMultilevel"/>
    <w:tmpl w:val="C2B2D092"/>
    <w:lvl w:ilvl="0" w:tplc="799E3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D2BB7"/>
    <w:multiLevelType w:val="hybridMultilevel"/>
    <w:tmpl w:val="1F02DCB2"/>
    <w:lvl w:ilvl="0" w:tplc="563A6C88">
      <w:start w:val="1"/>
      <w:numFmt w:val="lowerLetter"/>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7E1949E6"/>
    <w:multiLevelType w:val="multilevel"/>
    <w:tmpl w:val="CD0CBAE4"/>
    <w:lvl w:ilvl="0">
      <w:start w:val="1"/>
      <w:numFmt w:val="decimal"/>
      <w:lvlText w:val="%1."/>
      <w:lvlJc w:val="left"/>
      <w:pPr>
        <w:ind w:left="360" w:hanging="360"/>
      </w:pPr>
    </w:lvl>
    <w:lvl w:ilvl="1">
      <w:start w:val="1"/>
      <w:numFmt w:val="decimal"/>
      <w:pStyle w:val="Heading2"/>
      <w:lvlText w:val="%1.%2."/>
      <w:lvlJc w:val="left"/>
      <w:pPr>
        <w:ind w:left="792"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494745">
    <w:abstractNumId w:val="19"/>
  </w:num>
  <w:num w:numId="2" w16cid:durableId="1004822093">
    <w:abstractNumId w:val="11"/>
  </w:num>
  <w:num w:numId="3" w16cid:durableId="728891677">
    <w:abstractNumId w:val="9"/>
  </w:num>
  <w:num w:numId="4" w16cid:durableId="388920144">
    <w:abstractNumId w:val="2"/>
  </w:num>
  <w:num w:numId="5" w16cid:durableId="960039581">
    <w:abstractNumId w:val="12"/>
  </w:num>
  <w:num w:numId="6" w16cid:durableId="548732956">
    <w:abstractNumId w:val="1"/>
  </w:num>
  <w:num w:numId="7" w16cid:durableId="742414426">
    <w:abstractNumId w:val="25"/>
  </w:num>
  <w:num w:numId="8" w16cid:durableId="901872299">
    <w:abstractNumId w:val="18"/>
  </w:num>
  <w:num w:numId="9" w16cid:durableId="1876773981">
    <w:abstractNumId w:val="0"/>
  </w:num>
  <w:num w:numId="10" w16cid:durableId="879975373">
    <w:abstractNumId w:val="28"/>
  </w:num>
  <w:num w:numId="11" w16cid:durableId="1270163575">
    <w:abstractNumId w:val="30"/>
  </w:num>
  <w:num w:numId="12" w16cid:durableId="1557666209">
    <w:abstractNumId w:val="32"/>
  </w:num>
  <w:num w:numId="13" w16cid:durableId="2127889790">
    <w:abstractNumId w:val="33"/>
  </w:num>
  <w:num w:numId="14" w16cid:durableId="1303773400">
    <w:abstractNumId w:val="34"/>
  </w:num>
  <w:num w:numId="15" w16cid:durableId="1818759144">
    <w:abstractNumId w:val="5"/>
  </w:num>
  <w:num w:numId="16" w16cid:durableId="739668703">
    <w:abstractNumId w:val="14"/>
  </w:num>
  <w:num w:numId="17" w16cid:durableId="864372017">
    <w:abstractNumId w:val="23"/>
  </w:num>
  <w:num w:numId="18" w16cid:durableId="228000735">
    <w:abstractNumId w:val="27"/>
  </w:num>
  <w:num w:numId="19" w16cid:durableId="1230652736">
    <w:abstractNumId w:val="15"/>
  </w:num>
  <w:num w:numId="20" w16cid:durableId="1098408997">
    <w:abstractNumId w:val="31"/>
  </w:num>
  <w:num w:numId="21" w16cid:durableId="418137094">
    <w:abstractNumId w:val="10"/>
  </w:num>
  <w:num w:numId="22" w16cid:durableId="495337896">
    <w:abstractNumId w:val="7"/>
  </w:num>
  <w:num w:numId="23" w16cid:durableId="963656611">
    <w:abstractNumId w:val="21"/>
  </w:num>
  <w:num w:numId="24" w16cid:durableId="564490265">
    <w:abstractNumId w:val="26"/>
  </w:num>
  <w:num w:numId="25" w16cid:durableId="1503205285">
    <w:abstractNumId w:val="16"/>
  </w:num>
  <w:num w:numId="26" w16cid:durableId="1998605576">
    <w:abstractNumId w:val="13"/>
  </w:num>
  <w:num w:numId="27" w16cid:durableId="1253703732">
    <w:abstractNumId w:val="4"/>
  </w:num>
  <w:num w:numId="28" w16cid:durableId="988553906">
    <w:abstractNumId w:val="8"/>
  </w:num>
  <w:num w:numId="29" w16cid:durableId="1756322990">
    <w:abstractNumId w:val="17"/>
  </w:num>
  <w:num w:numId="30" w16cid:durableId="2101677277">
    <w:abstractNumId w:val="29"/>
  </w:num>
  <w:num w:numId="31" w16cid:durableId="1889534588">
    <w:abstractNumId w:val="6"/>
  </w:num>
  <w:num w:numId="32" w16cid:durableId="797575028">
    <w:abstractNumId w:val="20"/>
  </w:num>
  <w:num w:numId="33" w16cid:durableId="922494850">
    <w:abstractNumId w:val="3"/>
  </w:num>
  <w:num w:numId="34" w16cid:durableId="847989545">
    <w:abstractNumId w:val="24"/>
  </w:num>
  <w:num w:numId="35" w16cid:durableId="3818266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85"/>
    <w:rsid w:val="00003DB8"/>
    <w:rsid w:val="00003EFF"/>
    <w:rsid w:val="000044B3"/>
    <w:rsid w:val="0000451C"/>
    <w:rsid w:val="00005751"/>
    <w:rsid w:val="00010A9B"/>
    <w:rsid w:val="0001375F"/>
    <w:rsid w:val="00043D04"/>
    <w:rsid w:val="00043D9A"/>
    <w:rsid w:val="00046249"/>
    <w:rsid w:val="000541C3"/>
    <w:rsid w:val="00056810"/>
    <w:rsid w:val="0006047D"/>
    <w:rsid w:val="00066BB6"/>
    <w:rsid w:val="0007671A"/>
    <w:rsid w:val="000B1B32"/>
    <w:rsid w:val="000B4707"/>
    <w:rsid w:val="000B7D48"/>
    <w:rsid w:val="000C3B1A"/>
    <w:rsid w:val="000C5832"/>
    <w:rsid w:val="000C5A4B"/>
    <w:rsid w:val="000C6245"/>
    <w:rsid w:val="000C7E69"/>
    <w:rsid w:val="000D0ECD"/>
    <w:rsid w:val="000E0143"/>
    <w:rsid w:val="000E4AB5"/>
    <w:rsid w:val="00102C99"/>
    <w:rsid w:val="00102E23"/>
    <w:rsid w:val="0011458B"/>
    <w:rsid w:val="00136820"/>
    <w:rsid w:val="001372F9"/>
    <w:rsid w:val="00141F29"/>
    <w:rsid w:val="0014703C"/>
    <w:rsid w:val="00152CCB"/>
    <w:rsid w:val="00165037"/>
    <w:rsid w:val="00165AC9"/>
    <w:rsid w:val="0016654C"/>
    <w:rsid w:val="00166F8A"/>
    <w:rsid w:val="00167051"/>
    <w:rsid w:val="001677BC"/>
    <w:rsid w:val="001824EC"/>
    <w:rsid w:val="0019013C"/>
    <w:rsid w:val="001948EA"/>
    <w:rsid w:val="0019578C"/>
    <w:rsid w:val="001965C0"/>
    <w:rsid w:val="001A6DD4"/>
    <w:rsid w:val="001B21FA"/>
    <w:rsid w:val="001C3895"/>
    <w:rsid w:val="001C7958"/>
    <w:rsid w:val="001D48EC"/>
    <w:rsid w:val="001E1064"/>
    <w:rsid w:val="001E2C2A"/>
    <w:rsid w:val="001F2456"/>
    <w:rsid w:val="001F2A0E"/>
    <w:rsid w:val="00202788"/>
    <w:rsid w:val="00203734"/>
    <w:rsid w:val="00216332"/>
    <w:rsid w:val="00217357"/>
    <w:rsid w:val="00231548"/>
    <w:rsid w:val="00233E35"/>
    <w:rsid w:val="00240CA6"/>
    <w:rsid w:val="00245F80"/>
    <w:rsid w:val="00253E50"/>
    <w:rsid w:val="002547DB"/>
    <w:rsid w:val="00262765"/>
    <w:rsid w:val="0026490A"/>
    <w:rsid w:val="00274978"/>
    <w:rsid w:val="00274B93"/>
    <w:rsid w:val="0028034E"/>
    <w:rsid w:val="002842E4"/>
    <w:rsid w:val="00287092"/>
    <w:rsid w:val="002A6863"/>
    <w:rsid w:val="002B096A"/>
    <w:rsid w:val="002B3C6A"/>
    <w:rsid w:val="002C0A5F"/>
    <w:rsid w:val="002D08AA"/>
    <w:rsid w:val="002D5846"/>
    <w:rsid w:val="002E17EE"/>
    <w:rsid w:val="002E74F0"/>
    <w:rsid w:val="002F0573"/>
    <w:rsid w:val="002F0F46"/>
    <w:rsid w:val="002F54C9"/>
    <w:rsid w:val="002F737C"/>
    <w:rsid w:val="00301BC2"/>
    <w:rsid w:val="003027D0"/>
    <w:rsid w:val="00303D3E"/>
    <w:rsid w:val="0030543F"/>
    <w:rsid w:val="00311BEB"/>
    <w:rsid w:val="0031561E"/>
    <w:rsid w:val="003218E6"/>
    <w:rsid w:val="0032564B"/>
    <w:rsid w:val="00330434"/>
    <w:rsid w:val="00336038"/>
    <w:rsid w:val="0034577C"/>
    <w:rsid w:val="00350D45"/>
    <w:rsid w:val="003613DC"/>
    <w:rsid w:val="003614EE"/>
    <w:rsid w:val="00370D98"/>
    <w:rsid w:val="00380E22"/>
    <w:rsid w:val="003913CD"/>
    <w:rsid w:val="00397146"/>
    <w:rsid w:val="003A3CDC"/>
    <w:rsid w:val="003A5B63"/>
    <w:rsid w:val="003A7C6A"/>
    <w:rsid w:val="003B48C4"/>
    <w:rsid w:val="003B5F70"/>
    <w:rsid w:val="003B632E"/>
    <w:rsid w:val="003C0F0B"/>
    <w:rsid w:val="003C15D2"/>
    <w:rsid w:val="003C5674"/>
    <w:rsid w:val="003D5066"/>
    <w:rsid w:val="003E6085"/>
    <w:rsid w:val="003F1221"/>
    <w:rsid w:val="003F1B74"/>
    <w:rsid w:val="003F5921"/>
    <w:rsid w:val="00400B91"/>
    <w:rsid w:val="0040576A"/>
    <w:rsid w:val="004061D1"/>
    <w:rsid w:val="00413F10"/>
    <w:rsid w:val="00416A7F"/>
    <w:rsid w:val="00422169"/>
    <w:rsid w:val="00425C88"/>
    <w:rsid w:val="0043637A"/>
    <w:rsid w:val="00445F36"/>
    <w:rsid w:val="00451392"/>
    <w:rsid w:val="0045161B"/>
    <w:rsid w:val="00452A66"/>
    <w:rsid w:val="00460B47"/>
    <w:rsid w:val="00461598"/>
    <w:rsid w:val="00464E36"/>
    <w:rsid w:val="00466003"/>
    <w:rsid w:val="00470F2A"/>
    <w:rsid w:val="004755F0"/>
    <w:rsid w:val="0047586C"/>
    <w:rsid w:val="00475E5D"/>
    <w:rsid w:val="00485B58"/>
    <w:rsid w:val="004871E3"/>
    <w:rsid w:val="00490A06"/>
    <w:rsid w:val="00497E64"/>
    <w:rsid w:val="004A7DF4"/>
    <w:rsid w:val="004B0DEB"/>
    <w:rsid w:val="004B2C54"/>
    <w:rsid w:val="004B4222"/>
    <w:rsid w:val="004B4E28"/>
    <w:rsid w:val="004D55C4"/>
    <w:rsid w:val="004E1DD2"/>
    <w:rsid w:val="004E42CE"/>
    <w:rsid w:val="004F0C3D"/>
    <w:rsid w:val="004F6344"/>
    <w:rsid w:val="004F66FC"/>
    <w:rsid w:val="004F7060"/>
    <w:rsid w:val="00501644"/>
    <w:rsid w:val="00501721"/>
    <w:rsid w:val="00511065"/>
    <w:rsid w:val="005149C6"/>
    <w:rsid w:val="005209EE"/>
    <w:rsid w:val="00522748"/>
    <w:rsid w:val="00531856"/>
    <w:rsid w:val="00533C5B"/>
    <w:rsid w:val="005405E2"/>
    <w:rsid w:val="0054102C"/>
    <w:rsid w:val="0054383A"/>
    <w:rsid w:val="00545ABE"/>
    <w:rsid w:val="005515FE"/>
    <w:rsid w:val="00556D19"/>
    <w:rsid w:val="005624E7"/>
    <w:rsid w:val="00573199"/>
    <w:rsid w:val="00580ABE"/>
    <w:rsid w:val="00585876"/>
    <w:rsid w:val="00590232"/>
    <w:rsid w:val="005916B0"/>
    <w:rsid w:val="00594874"/>
    <w:rsid w:val="005B16D8"/>
    <w:rsid w:val="005B16E8"/>
    <w:rsid w:val="005B1C95"/>
    <w:rsid w:val="005B7979"/>
    <w:rsid w:val="005C3AF5"/>
    <w:rsid w:val="005C62F7"/>
    <w:rsid w:val="005E4E9D"/>
    <w:rsid w:val="005E6722"/>
    <w:rsid w:val="005E6D6E"/>
    <w:rsid w:val="005F721E"/>
    <w:rsid w:val="006019A0"/>
    <w:rsid w:val="00612C84"/>
    <w:rsid w:val="00615049"/>
    <w:rsid w:val="006240F1"/>
    <w:rsid w:val="00624E3A"/>
    <w:rsid w:val="0062782A"/>
    <w:rsid w:val="00627B14"/>
    <w:rsid w:val="00635BB0"/>
    <w:rsid w:val="00640846"/>
    <w:rsid w:val="006464F9"/>
    <w:rsid w:val="00675741"/>
    <w:rsid w:val="0068087F"/>
    <w:rsid w:val="00686825"/>
    <w:rsid w:val="00686B14"/>
    <w:rsid w:val="006A0F5B"/>
    <w:rsid w:val="006C26A6"/>
    <w:rsid w:val="006D3CEB"/>
    <w:rsid w:val="006E1097"/>
    <w:rsid w:val="006E3E3B"/>
    <w:rsid w:val="006E77C5"/>
    <w:rsid w:val="006F08CA"/>
    <w:rsid w:val="006F25E6"/>
    <w:rsid w:val="006F2D71"/>
    <w:rsid w:val="006F2F85"/>
    <w:rsid w:val="006F71F0"/>
    <w:rsid w:val="00705297"/>
    <w:rsid w:val="00707420"/>
    <w:rsid w:val="00713046"/>
    <w:rsid w:val="00713C63"/>
    <w:rsid w:val="00717A26"/>
    <w:rsid w:val="007200F5"/>
    <w:rsid w:val="00724A0C"/>
    <w:rsid w:val="007417FE"/>
    <w:rsid w:val="007419CE"/>
    <w:rsid w:val="0074520A"/>
    <w:rsid w:val="0074674B"/>
    <w:rsid w:val="0074762E"/>
    <w:rsid w:val="007501CB"/>
    <w:rsid w:val="00752B59"/>
    <w:rsid w:val="007878B0"/>
    <w:rsid w:val="007931A9"/>
    <w:rsid w:val="007B5965"/>
    <w:rsid w:val="007C48E1"/>
    <w:rsid w:val="007C5D46"/>
    <w:rsid w:val="007F789D"/>
    <w:rsid w:val="0083335C"/>
    <w:rsid w:val="00833B05"/>
    <w:rsid w:val="00833F03"/>
    <w:rsid w:val="00836DCA"/>
    <w:rsid w:val="00837694"/>
    <w:rsid w:val="00881DBF"/>
    <w:rsid w:val="00885FC6"/>
    <w:rsid w:val="008875EB"/>
    <w:rsid w:val="00893598"/>
    <w:rsid w:val="008A035F"/>
    <w:rsid w:val="008A2414"/>
    <w:rsid w:val="008A54F4"/>
    <w:rsid w:val="008B0F44"/>
    <w:rsid w:val="008C02C7"/>
    <w:rsid w:val="008C0695"/>
    <w:rsid w:val="008C18CC"/>
    <w:rsid w:val="008D3B15"/>
    <w:rsid w:val="008D3C2B"/>
    <w:rsid w:val="008E51AA"/>
    <w:rsid w:val="008E623B"/>
    <w:rsid w:val="008F26A4"/>
    <w:rsid w:val="008F2D3C"/>
    <w:rsid w:val="009013C1"/>
    <w:rsid w:val="009028AA"/>
    <w:rsid w:val="00903C23"/>
    <w:rsid w:val="00903DD4"/>
    <w:rsid w:val="0091307B"/>
    <w:rsid w:val="0091563C"/>
    <w:rsid w:val="00915F39"/>
    <w:rsid w:val="00916946"/>
    <w:rsid w:val="00931F32"/>
    <w:rsid w:val="00932DF4"/>
    <w:rsid w:val="0093532E"/>
    <w:rsid w:val="00941F7F"/>
    <w:rsid w:val="00942414"/>
    <w:rsid w:val="00946755"/>
    <w:rsid w:val="0095596B"/>
    <w:rsid w:val="009714F7"/>
    <w:rsid w:val="009751AE"/>
    <w:rsid w:val="00976DE2"/>
    <w:rsid w:val="00980FA3"/>
    <w:rsid w:val="009826F0"/>
    <w:rsid w:val="00991CBB"/>
    <w:rsid w:val="00995558"/>
    <w:rsid w:val="009A5185"/>
    <w:rsid w:val="009A52E0"/>
    <w:rsid w:val="009B0F27"/>
    <w:rsid w:val="009B7D1C"/>
    <w:rsid w:val="009C289C"/>
    <w:rsid w:val="009F490C"/>
    <w:rsid w:val="009F4C2F"/>
    <w:rsid w:val="00A039CD"/>
    <w:rsid w:val="00A0786D"/>
    <w:rsid w:val="00A14603"/>
    <w:rsid w:val="00A15084"/>
    <w:rsid w:val="00A21C6B"/>
    <w:rsid w:val="00A22A58"/>
    <w:rsid w:val="00A235E6"/>
    <w:rsid w:val="00A30B85"/>
    <w:rsid w:val="00A42D16"/>
    <w:rsid w:val="00A44620"/>
    <w:rsid w:val="00A47712"/>
    <w:rsid w:val="00A524E4"/>
    <w:rsid w:val="00A5281D"/>
    <w:rsid w:val="00A57FFB"/>
    <w:rsid w:val="00A64675"/>
    <w:rsid w:val="00A769F9"/>
    <w:rsid w:val="00A777D0"/>
    <w:rsid w:val="00A816BA"/>
    <w:rsid w:val="00A81CDA"/>
    <w:rsid w:val="00A92A46"/>
    <w:rsid w:val="00AA0183"/>
    <w:rsid w:val="00AA1919"/>
    <w:rsid w:val="00AB249C"/>
    <w:rsid w:val="00AB29AA"/>
    <w:rsid w:val="00AB54DA"/>
    <w:rsid w:val="00AD1696"/>
    <w:rsid w:val="00AD47EC"/>
    <w:rsid w:val="00AE7EC4"/>
    <w:rsid w:val="00AF016B"/>
    <w:rsid w:val="00AF0236"/>
    <w:rsid w:val="00AF1380"/>
    <w:rsid w:val="00AF4AA6"/>
    <w:rsid w:val="00AF6A52"/>
    <w:rsid w:val="00B00F4A"/>
    <w:rsid w:val="00B05931"/>
    <w:rsid w:val="00B13C06"/>
    <w:rsid w:val="00B227F7"/>
    <w:rsid w:val="00B2549B"/>
    <w:rsid w:val="00B278AF"/>
    <w:rsid w:val="00B37A14"/>
    <w:rsid w:val="00B400B9"/>
    <w:rsid w:val="00B5470C"/>
    <w:rsid w:val="00B548D9"/>
    <w:rsid w:val="00B6376D"/>
    <w:rsid w:val="00B64639"/>
    <w:rsid w:val="00B651AA"/>
    <w:rsid w:val="00B70FE6"/>
    <w:rsid w:val="00B76D9D"/>
    <w:rsid w:val="00B8789F"/>
    <w:rsid w:val="00B9157C"/>
    <w:rsid w:val="00B9730B"/>
    <w:rsid w:val="00BA444C"/>
    <w:rsid w:val="00BA6055"/>
    <w:rsid w:val="00BB0A80"/>
    <w:rsid w:val="00BB32AE"/>
    <w:rsid w:val="00BB5676"/>
    <w:rsid w:val="00BC0255"/>
    <w:rsid w:val="00BC0C5A"/>
    <w:rsid w:val="00BC200B"/>
    <w:rsid w:val="00BC2A4F"/>
    <w:rsid w:val="00BC67DD"/>
    <w:rsid w:val="00BC6AD7"/>
    <w:rsid w:val="00BC72C0"/>
    <w:rsid w:val="00BD1799"/>
    <w:rsid w:val="00BE0872"/>
    <w:rsid w:val="00BE481D"/>
    <w:rsid w:val="00C10758"/>
    <w:rsid w:val="00C14B80"/>
    <w:rsid w:val="00C17F8E"/>
    <w:rsid w:val="00C21D29"/>
    <w:rsid w:val="00C21FC4"/>
    <w:rsid w:val="00C30D67"/>
    <w:rsid w:val="00C319D1"/>
    <w:rsid w:val="00C31B35"/>
    <w:rsid w:val="00C33546"/>
    <w:rsid w:val="00C4086A"/>
    <w:rsid w:val="00C40D23"/>
    <w:rsid w:val="00C453F7"/>
    <w:rsid w:val="00C47E8C"/>
    <w:rsid w:val="00C515B8"/>
    <w:rsid w:val="00C7618E"/>
    <w:rsid w:val="00C8233C"/>
    <w:rsid w:val="00C87880"/>
    <w:rsid w:val="00C932A6"/>
    <w:rsid w:val="00C97B95"/>
    <w:rsid w:val="00CA641C"/>
    <w:rsid w:val="00CB2347"/>
    <w:rsid w:val="00CC6ABD"/>
    <w:rsid w:val="00CD21DC"/>
    <w:rsid w:val="00CD4A44"/>
    <w:rsid w:val="00CD5A50"/>
    <w:rsid w:val="00CD5BA4"/>
    <w:rsid w:val="00CD5F61"/>
    <w:rsid w:val="00CE045E"/>
    <w:rsid w:val="00CE17B0"/>
    <w:rsid w:val="00CE6F22"/>
    <w:rsid w:val="00CF1454"/>
    <w:rsid w:val="00CF2789"/>
    <w:rsid w:val="00CF57D8"/>
    <w:rsid w:val="00D01973"/>
    <w:rsid w:val="00D05904"/>
    <w:rsid w:val="00D20CB9"/>
    <w:rsid w:val="00D3404A"/>
    <w:rsid w:val="00D47C59"/>
    <w:rsid w:val="00D56BEA"/>
    <w:rsid w:val="00D57B09"/>
    <w:rsid w:val="00D635F7"/>
    <w:rsid w:val="00D744F0"/>
    <w:rsid w:val="00D804D0"/>
    <w:rsid w:val="00D80DF9"/>
    <w:rsid w:val="00DA3323"/>
    <w:rsid w:val="00DB794F"/>
    <w:rsid w:val="00DC0199"/>
    <w:rsid w:val="00DC570C"/>
    <w:rsid w:val="00DD1C6A"/>
    <w:rsid w:val="00DF6042"/>
    <w:rsid w:val="00E05515"/>
    <w:rsid w:val="00E06498"/>
    <w:rsid w:val="00E07F7D"/>
    <w:rsid w:val="00E13DB9"/>
    <w:rsid w:val="00E2006C"/>
    <w:rsid w:val="00E252E0"/>
    <w:rsid w:val="00E34473"/>
    <w:rsid w:val="00E3464E"/>
    <w:rsid w:val="00E34F11"/>
    <w:rsid w:val="00E36D1E"/>
    <w:rsid w:val="00E40076"/>
    <w:rsid w:val="00E53DEB"/>
    <w:rsid w:val="00E54B35"/>
    <w:rsid w:val="00E57030"/>
    <w:rsid w:val="00E63935"/>
    <w:rsid w:val="00E73884"/>
    <w:rsid w:val="00E8651D"/>
    <w:rsid w:val="00E918E4"/>
    <w:rsid w:val="00E9518B"/>
    <w:rsid w:val="00EA3EF0"/>
    <w:rsid w:val="00EA734D"/>
    <w:rsid w:val="00EA7A25"/>
    <w:rsid w:val="00EB149D"/>
    <w:rsid w:val="00EB5EA1"/>
    <w:rsid w:val="00EC3C44"/>
    <w:rsid w:val="00EC5F65"/>
    <w:rsid w:val="00ED7B4E"/>
    <w:rsid w:val="00EE0B12"/>
    <w:rsid w:val="00F004A6"/>
    <w:rsid w:val="00F034C3"/>
    <w:rsid w:val="00F12E81"/>
    <w:rsid w:val="00F2451D"/>
    <w:rsid w:val="00F250F4"/>
    <w:rsid w:val="00F31A45"/>
    <w:rsid w:val="00F32A51"/>
    <w:rsid w:val="00F37CE4"/>
    <w:rsid w:val="00F47C46"/>
    <w:rsid w:val="00F557CF"/>
    <w:rsid w:val="00F574F0"/>
    <w:rsid w:val="00F6216D"/>
    <w:rsid w:val="00F64828"/>
    <w:rsid w:val="00F66026"/>
    <w:rsid w:val="00F66883"/>
    <w:rsid w:val="00F705F2"/>
    <w:rsid w:val="00F70EF0"/>
    <w:rsid w:val="00F7172F"/>
    <w:rsid w:val="00F943FF"/>
    <w:rsid w:val="00F9730B"/>
    <w:rsid w:val="00FA312F"/>
    <w:rsid w:val="00FA56B4"/>
    <w:rsid w:val="00FC2036"/>
    <w:rsid w:val="00FC4439"/>
    <w:rsid w:val="00FC5AE8"/>
    <w:rsid w:val="00FD5953"/>
    <w:rsid w:val="00FE1464"/>
    <w:rsid w:val="00F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AE04C49"/>
  <w15:docId w15:val="{46442F78-87F9-4088-8AFF-EFE73D6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lang w:eastAsia="en-CA"/>
    </w:rPr>
  </w:style>
  <w:style w:type="paragraph" w:styleId="Heading1">
    <w:name w:val="heading 1"/>
    <w:basedOn w:val="Normal"/>
    <w:next w:val="Normal"/>
    <w:link w:val="Heading1Char"/>
    <w:qFormat/>
    <w:locked/>
    <w:rsid w:val="00F12E81"/>
    <w:pPr>
      <w:keepNext/>
      <w:spacing w:before="240" w:after="60"/>
      <w:outlineLvl w:val="0"/>
    </w:pPr>
    <w:rPr>
      <w:rFonts w:ascii="Cambria" w:hAnsi="Cambria"/>
      <w:b/>
      <w:bCs/>
      <w:kern w:val="32"/>
      <w:sz w:val="32"/>
      <w:szCs w:val="32"/>
    </w:rPr>
  </w:style>
  <w:style w:type="paragraph" w:styleId="Heading2">
    <w:name w:val="heading 2"/>
    <w:aliases w:val="Level 2"/>
    <w:basedOn w:val="Normal"/>
    <w:next w:val="Normal"/>
    <w:link w:val="Heading2Char"/>
    <w:autoRedefine/>
    <w:uiPriority w:val="99"/>
    <w:qFormat/>
    <w:rsid w:val="007B5965"/>
    <w:pPr>
      <w:numPr>
        <w:ilvl w:val="1"/>
        <w:numId w:val="14"/>
      </w:numPr>
      <w:tabs>
        <w:tab w:val="left" w:pos="0"/>
        <w:tab w:val="left" w:pos="567"/>
      </w:tabs>
      <w:autoSpaceDE/>
      <w:autoSpaceDN/>
      <w:spacing w:before="240" w:after="60"/>
      <w:jc w:val="both"/>
      <w:outlineLvl w:val="1"/>
    </w:pPr>
    <w:rPr>
      <w:rFonts w:ascii="Arial" w:hAnsi="Arial" w:cs="Arial"/>
      <w:b/>
      <w:i/>
      <w:sz w:val="20"/>
      <w:szCs w:val="20"/>
      <w:lang w:val="en-CA" w:eastAsia="en-US"/>
    </w:rPr>
  </w:style>
  <w:style w:type="paragraph" w:styleId="Heading4">
    <w:name w:val="heading 4"/>
    <w:aliases w:val="Level 3"/>
    <w:basedOn w:val="Normal"/>
    <w:next w:val="Normal"/>
    <w:link w:val="Heading4Char"/>
    <w:uiPriority w:val="99"/>
    <w:qFormat/>
    <w:rsid w:val="00635BB0"/>
    <w:pPr>
      <w:tabs>
        <w:tab w:val="left" w:pos="1276"/>
      </w:tabs>
      <w:autoSpaceDE/>
      <w:autoSpaceDN/>
      <w:spacing w:before="240" w:after="60" w:line="276" w:lineRule="auto"/>
      <w:ind w:left="567"/>
      <w:outlineLvl w:val="3"/>
    </w:pPr>
    <w:rPr>
      <w:rFonts w:ascii="Calibri" w:hAnsi="Calibri" w:cs="Calibri"/>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evel 2 Char"/>
    <w:basedOn w:val="DefaultParagraphFont"/>
    <w:link w:val="Heading2"/>
    <w:uiPriority w:val="99"/>
    <w:locked/>
    <w:rsid w:val="007B5965"/>
    <w:rPr>
      <w:rFonts w:ascii="Arial" w:hAnsi="Arial" w:cs="Arial"/>
      <w:b/>
      <w:i/>
      <w:sz w:val="20"/>
      <w:szCs w:val="20"/>
      <w:lang w:val="en-CA"/>
    </w:rPr>
  </w:style>
  <w:style w:type="character" w:customStyle="1" w:styleId="Heading4Char">
    <w:name w:val="Heading 4 Char"/>
    <w:aliases w:val="Level 3 Char"/>
    <w:basedOn w:val="DefaultParagraphFont"/>
    <w:link w:val="Heading4"/>
    <w:uiPriority w:val="99"/>
    <w:semiHidden/>
    <w:locked/>
    <w:rPr>
      <w:rFonts w:ascii="Calibri" w:hAnsi="Calibri" w:cs="Calibri"/>
      <w:b/>
      <w:bCs/>
      <w:sz w:val="28"/>
      <w:szCs w:val="28"/>
      <w:lang w:eastAsia="en-CA"/>
    </w:rPr>
  </w:style>
  <w:style w:type="paragraph" w:customStyle="1" w:styleId="Style20">
    <w:name w:val="Style 2"/>
    <w:basedOn w:val="Normal"/>
    <w:uiPriority w:val="99"/>
    <w:pPr>
      <w:ind w:left="1440"/>
    </w:pPr>
  </w:style>
  <w:style w:type="paragraph" w:customStyle="1" w:styleId="Style10">
    <w:name w:val="Style 1"/>
    <w:basedOn w:val="Normal"/>
    <w:uiPriority w:val="99"/>
    <w:pPr>
      <w:adjustRightInd w:val="0"/>
    </w:pPr>
  </w:style>
  <w:style w:type="paragraph" w:customStyle="1" w:styleId="Style30">
    <w:name w:val="Style 3"/>
    <w:basedOn w:val="Normal"/>
    <w:uiPriority w:val="99"/>
    <w:pPr>
      <w:ind w:left="2880"/>
    </w:pPr>
  </w:style>
  <w:style w:type="paragraph" w:customStyle="1" w:styleId="Style5">
    <w:name w:val="Style 5"/>
    <w:basedOn w:val="Normal"/>
    <w:uiPriority w:val="99"/>
    <w:pPr>
      <w:ind w:left="1440" w:right="144" w:hanging="720"/>
    </w:pPr>
  </w:style>
  <w:style w:type="paragraph" w:customStyle="1" w:styleId="Style40">
    <w:name w:val="Style 4"/>
    <w:basedOn w:val="Normal"/>
    <w:uiPriority w:val="99"/>
    <w:pPr>
      <w:ind w:left="2160" w:hanging="720"/>
    </w:pPr>
  </w:style>
  <w:style w:type="paragraph" w:styleId="BalloonText">
    <w:name w:val="Balloon Text"/>
    <w:basedOn w:val="Normal"/>
    <w:link w:val="BalloonTextChar"/>
    <w:uiPriority w:val="99"/>
    <w:semiHidden/>
    <w:rsid w:val="004D55C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CA"/>
    </w:rPr>
  </w:style>
  <w:style w:type="character" w:styleId="CommentReference">
    <w:name w:val="annotation reference"/>
    <w:basedOn w:val="DefaultParagraphFont"/>
    <w:uiPriority w:val="99"/>
    <w:semiHidden/>
    <w:rsid w:val="00B2549B"/>
    <w:rPr>
      <w:rFonts w:cs="Times New Roman"/>
      <w:sz w:val="16"/>
      <w:szCs w:val="16"/>
    </w:rPr>
  </w:style>
  <w:style w:type="paragraph" w:styleId="CommentText">
    <w:name w:val="annotation text"/>
    <w:basedOn w:val="Normal"/>
    <w:link w:val="CommentTextChar"/>
    <w:uiPriority w:val="99"/>
    <w:semiHidden/>
    <w:rsid w:val="00B2549B"/>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CA"/>
    </w:rPr>
  </w:style>
  <w:style w:type="paragraph" w:styleId="CommentSubject">
    <w:name w:val="annotation subject"/>
    <w:basedOn w:val="CommentText"/>
    <w:next w:val="CommentText"/>
    <w:link w:val="CommentSubjectChar"/>
    <w:uiPriority w:val="99"/>
    <w:semiHidden/>
    <w:rsid w:val="00B2549B"/>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en-CA"/>
    </w:rPr>
  </w:style>
  <w:style w:type="paragraph" w:styleId="Header">
    <w:name w:val="header"/>
    <w:basedOn w:val="Normal"/>
    <w:link w:val="HeaderChar"/>
    <w:uiPriority w:val="99"/>
    <w:rsid w:val="0071304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eastAsia="en-CA"/>
    </w:rPr>
  </w:style>
  <w:style w:type="paragraph" w:styleId="Footer">
    <w:name w:val="footer"/>
    <w:basedOn w:val="Normal"/>
    <w:link w:val="FooterChar"/>
    <w:uiPriority w:val="99"/>
    <w:rsid w:val="00713046"/>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eastAsia="en-CA"/>
    </w:rPr>
  </w:style>
  <w:style w:type="character" w:styleId="Hyperlink">
    <w:name w:val="Hyperlink"/>
    <w:basedOn w:val="DefaultParagraphFont"/>
    <w:uiPriority w:val="99"/>
    <w:rsid w:val="00713046"/>
    <w:rPr>
      <w:rFonts w:cs="Times New Roman"/>
      <w:color w:val="0000FF"/>
      <w:u w:val="single"/>
    </w:rPr>
  </w:style>
  <w:style w:type="character" w:styleId="PageNumber">
    <w:name w:val="page number"/>
    <w:basedOn w:val="DefaultParagraphFont"/>
    <w:uiPriority w:val="99"/>
    <w:rsid w:val="00E918E4"/>
    <w:rPr>
      <w:rFonts w:cs="Times New Roman"/>
    </w:rPr>
  </w:style>
  <w:style w:type="paragraph" w:customStyle="1" w:styleId="Level4">
    <w:name w:val="Level 4"/>
    <w:basedOn w:val="Normal"/>
    <w:link w:val="Level4Char"/>
    <w:uiPriority w:val="99"/>
    <w:rsid w:val="00635BB0"/>
    <w:pPr>
      <w:tabs>
        <w:tab w:val="left" w:pos="2160"/>
      </w:tabs>
      <w:autoSpaceDE/>
      <w:autoSpaceDN/>
      <w:spacing w:after="120" w:line="276" w:lineRule="auto"/>
      <w:ind w:left="1304"/>
    </w:pPr>
    <w:rPr>
      <w:rFonts w:ascii="Calibri" w:hAnsi="Calibri"/>
      <w:b/>
      <w:sz w:val="22"/>
      <w:szCs w:val="20"/>
      <w:lang w:val="en-CA" w:eastAsia="en-US"/>
    </w:rPr>
  </w:style>
  <w:style w:type="character" w:customStyle="1" w:styleId="Level4Char">
    <w:name w:val="Level 4 Char"/>
    <w:link w:val="Level4"/>
    <w:uiPriority w:val="99"/>
    <w:locked/>
    <w:rsid w:val="00635BB0"/>
    <w:rPr>
      <w:rFonts w:ascii="Calibri" w:hAnsi="Calibri"/>
      <w:b/>
      <w:sz w:val="22"/>
      <w:lang w:val="en-CA" w:eastAsia="en-US"/>
    </w:rPr>
  </w:style>
  <w:style w:type="paragraph" w:customStyle="1" w:styleId="ListParagraph1">
    <w:name w:val="List Paragraph1"/>
    <w:aliases w:val="Level 3 List Paragraph"/>
    <w:basedOn w:val="Normal"/>
    <w:link w:val="ListParagraphChar"/>
    <w:uiPriority w:val="99"/>
    <w:qFormat/>
    <w:rsid w:val="001F2456"/>
    <w:pPr>
      <w:numPr>
        <w:numId w:val="9"/>
      </w:numPr>
      <w:autoSpaceDE/>
      <w:autoSpaceDN/>
      <w:spacing w:after="120" w:line="276" w:lineRule="auto"/>
      <w:ind w:left="924" w:hanging="357"/>
    </w:pPr>
    <w:rPr>
      <w:rFonts w:ascii="Calibri" w:hAnsi="Calibri"/>
      <w:sz w:val="22"/>
      <w:szCs w:val="20"/>
      <w:lang w:val="en-CA" w:eastAsia="en-US"/>
    </w:rPr>
  </w:style>
  <w:style w:type="character" w:customStyle="1" w:styleId="ListParagraphChar">
    <w:name w:val="List Paragraph Char"/>
    <w:aliases w:val="Level 3 List Paragraph Char"/>
    <w:link w:val="ListParagraph1"/>
    <w:uiPriority w:val="99"/>
    <w:locked/>
    <w:rsid w:val="001F2456"/>
    <w:rPr>
      <w:rFonts w:ascii="Calibri" w:hAnsi="Calibri"/>
      <w:sz w:val="22"/>
      <w:lang w:val="en-CA" w:eastAsia="en-US"/>
    </w:rPr>
  </w:style>
  <w:style w:type="table" w:styleId="TableGrid">
    <w:name w:val="Table Grid"/>
    <w:basedOn w:val="TableNormal"/>
    <w:locked/>
    <w:rsid w:val="00F4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2D5846"/>
    <w:pPr>
      <w:numPr>
        <w:numId w:val="17"/>
      </w:numPr>
    </w:pPr>
  </w:style>
  <w:style w:type="numbering" w:customStyle="1" w:styleId="Style2">
    <w:name w:val="Style2"/>
    <w:uiPriority w:val="99"/>
    <w:rsid w:val="002D5846"/>
    <w:pPr>
      <w:numPr>
        <w:numId w:val="19"/>
      </w:numPr>
    </w:pPr>
  </w:style>
  <w:style w:type="numbering" w:customStyle="1" w:styleId="Style3">
    <w:name w:val="Style3"/>
    <w:uiPriority w:val="99"/>
    <w:rsid w:val="002D5846"/>
    <w:pPr>
      <w:numPr>
        <w:numId w:val="21"/>
      </w:numPr>
    </w:pPr>
  </w:style>
  <w:style w:type="numbering" w:customStyle="1" w:styleId="Style4">
    <w:name w:val="Style4"/>
    <w:uiPriority w:val="99"/>
    <w:rsid w:val="00397146"/>
    <w:pPr>
      <w:numPr>
        <w:numId w:val="23"/>
      </w:numPr>
    </w:pPr>
  </w:style>
  <w:style w:type="character" w:customStyle="1" w:styleId="Heading1Char">
    <w:name w:val="Heading 1 Char"/>
    <w:basedOn w:val="DefaultParagraphFont"/>
    <w:link w:val="Heading1"/>
    <w:rsid w:val="00F12E81"/>
    <w:rPr>
      <w:rFonts w:ascii="Cambria" w:eastAsia="Times New Roman" w:hAnsi="Cambria" w:cs="Times New Roman"/>
      <w:b/>
      <w:bCs/>
      <w:kern w:val="32"/>
      <w:sz w:val="32"/>
      <w:szCs w:val="32"/>
      <w:lang w:eastAsia="en-CA"/>
    </w:rPr>
  </w:style>
  <w:style w:type="paragraph" w:styleId="TOCHeading">
    <w:name w:val="TOC Heading"/>
    <w:basedOn w:val="Heading1"/>
    <w:next w:val="Normal"/>
    <w:uiPriority w:val="39"/>
    <w:qFormat/>
    <w:rsid w:val="00F12E81"/>
    <w:pPr>
      <w:keepLines/>
      <w:widowControl/>
      <w:autoSpaceDE/>
      <w:autoSpaceDN/>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locked/>
    <w:rsid w:val="00F12E81"/>
    <w:pPr>
      <w:ind w:left="240"/>
    </w:pPr>
  </w:style>
  <w:style w:type="paragraph" w:styleId="TOC1">
    <w:name w:val="toc 1"/>
    <w:basedOn w:val="Normal"/>
    <w:next w:val="Normal"/>
    <w:autoRedefine/>
    <w:uiPriority w:val="39"/>
    <w:locked/>
    <w:rsid w:val="00F12E81"/>
  </w:style>
  <w:style w:type="paragraph" w:styleId="ListParagraph">
    <w:name w:val="List Paragraph"/>
    <w:basedOn w:val="Normal"/>
    <w:uiPriority w:val="34"/>
    <w:qFormat/>
    <w:rsid w:val="002C0A5F"/>
    <w:pPr>
      <w:ind w:left="720"/>
    </w:pPr>
  </w:style>
  <w:style w:type="paragraph" w:styleId="Revision">
    <w:name w:val="Revision"/>
    <w:hidden/>
    <w:uiPriority w:val="99"/>
    <w:semiHidden/>
    <w:rsid w:val="005149C6"/>
    <w:rPr>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oleObject" Target="embeddings/Microsoft_Word_97_-_2003_Document.doc"/><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4365</Words>
  <Characters>24882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CDHA</Company>
  <LinksUpToDate>false</LinksUpToDate>
  <CharactersWithSpaces>29189</CharactersWithSpaces>
  <SharedDoc>false</SharedDoc>
  <HLinks>
    <vt:vector size="84" baseType="variant">
      <vt:variant>
        <vt:i4>2031669</vt:i4>
      </vt:variant>
      <vt:variant>
        <vt:i4>80</vt:i4>
      </vt:variant>
      <vt:variant>
        <vt:i4>0</vt:i4>
      </vt:variant>
      <vt:variant>
        <vt:i4>5</vt:i4>
      </vt:variant>
      <vt:variant>
        <vt:lpwstr/>
      </vt:variant>
      <vt:variant>
        <vt:lpwstr>_Toc386188894</vt:lpwstr>
      </vt:variant>
      <vt:variant>
        <vt:i4>2031669</vt:i4>
      </vt:variant>
      <vt:variant>
        <vt:i4>74</vt:i4>
      </vt:variant>
      <vt:variant>
        <vt:i4>0</vt:i4>
      </vt:variant>
      <vt:variant>
        <vt:i4>5</vt:i4>
      </vt:variant>
      <vt:variant>
        <vt:lpwstr/>
      </vt:variant>
      <vt:variant>
        <vt:lpwstr>_Toc386188893</vt:lpwstr>
      </vt:variant>
      <vt:variant>
        <vt:i4>2031669</vt:i4>
      </vt:variant>
      <vt:variant>
        <vt:i4>68</vt:i4>
      </vt:variant>
      <vt:variant>
        <vt:i4>0</vt:i4>
      </vt:variant>
      <vt:variant>
        <vt:i4>5</vt:i4>
      </vt:variant>
      <vt:variant>
        <vt:lpwstr/>
      </vt:variant>
      <vt:variant>
        <vt:lpwstr>_Toc386188892</vt:lpwstr>
      </vt:variant>
      <vt:variant>
        <vt:i4>2031669</vt:i4>
      </vt:variant>
      <vt:variant>
        <vt:i4>62</vt:i4>
      </vt:variant>
      <vt:variant>
        <vt:i4>0</vt:i4>
      </vt:variant>
      <vt:variant>
        <vt:i4>5</vt:i4>
      </vt:variant>
      <vt:variant>
        <vt:lpwstr/>
      </vt:variant>
      <vt:variant>
        <vt:lpwstr>_Toc386188891</vt:lpwstr>
      </vt:variant>
      <vt:variant>
        <vt:i4>2031669</vt:i4>
      </vt:variant>
      <vt:variant>
        <vt:i4>56</vt:i4>
      </vt:variant>
      <vt:variant>
        <vt:i4>0</vt:i4>
      </vt:variant>
      <vt:variant>
        <vt:i4>5</vt:i4>
      </vt:variant>
      <vt:variant>
        <vt:lpwstr/>
      </vt:variant>
      <vt:variant>
        <vt:lpwstr>_Toc386188890</vt:lpwstr>
      </vt:variant>
      <vt:variant>
        <vt:i4>1966133</vt:i4>
      </vt:variant>
      <vt:variant>
        <vt:i4>50</vt:i4>
      </vt:variant>
      <vt:variant>
        <vt:i4>0</vt:i4>
      </vt:variant>
      <vt:variant>
        <vt:i4>5</vt:i4>
      </vt:variant>
      <vt:variant>
        <vt:lpwstr/>
      </vt:variant>
      <vt:variant>
        <vt:lpwstr>_Toc386188889</vt:lpwstr>
      </vt:variant>
      <vt:variant>
        <vt:i4>1966133</vt:i4>
      </vt:variant>
      <vt:variant>
        <vt:i4>44</vt:i4>
      </vt:variant>
      <vt:variant>
        <vt:i4>0</vt:i4>
      </vt:variant>
      <vt:variant>
        <vt:i4>5</vt:i4>
      </vt:variant>
      <vt:variant>
        <vt:lpwstr/>
      </vt:variant>
      <vt:variant>
        <vt:lpwstr>_Toc386188888</vt:lpwstr>
      </vt:variant>
      <vt:variant>
        <vt:i4>1966133</vt:i4>
      </vt:variant>
      <vt:variant>
        <vt:i4>38</vt:i4>
      </vt:variant>
      <vt:variant>
        <vt:i4>0</vt:i4>
      </vt:variant>
      <vt:variant>
        <vt:i4>5</vt:i4>
      </vt:variant>
      <vt:variant>
        <vt:lpwstr/>
      </vt:variant>
      <vt:variant>
        <vt:lpwstr>_Toc386188887</vt:lpwstr>
      </vt:variant>
      <vt:variant>
        <vt:i4>1966133</vt:i4>
      </vt:variant>
      <vt:variant>
        <vt:i4>32</vt:i4>
      </vt:variant>
      <vt:variant>
        <vt:i4>0</vt:i4>
      </vt:variant>
      <vt:variant>
        <vt:i4>5</vt:i4>
      </vt:variant>
      <vt:variant>
        <vt:lpwstr/>
      </vt:variant>
      <vt:variant>
        <vt:lpwstr>_Toc386188886</vt:lpwstr>
      </vt:variant>
      <vt:variant>
        <vt:i4>1966133</vt:i4>
      </vt:variant>
      <vt:variant>
        <vt:i4>26</vt:i4>
      </vt:variant>
      <vt:variant>
        <vt:i4>0</vt:i4>
      </vt:variant>
      <vt:variant>
        <vt:i4>5</vt:i4>
      </vt:variant>
      <vt:variant>
        <vt:lpwstr/>
      </vt:variant>
      <vt:variant>
        <vt:lpwstr>_Toc386188885</vt:lpwstr>
      </vt:variant>
      <vt:variant>
        <vt:i4>1966133</vt:i4>
      </vt:variant>
      <vt:variant>
        <vt:i4>20</vt:i4>
      </vt:variant>
      <vt:variant>
        <vt:i4>0</vt:i4>
      </vt:variant>
      <vt:variant>
        <vt:i4>5</vt:i4>
      </vt:variant>
      <vt:variant>
        <vt:lpwstr/>
      </vt:variant>
      <vt:variant>
        <vt:lpwstr>_Toc386188884</vt:lpwstr>
      </vt:variant>
      <vt:variant>
        <vt:i4>1966133</vt:i4>
      </vt:variant>
      <vt:variant>
        <vt:i4>14</vt:i4>
      </vt:variant>
      <vt:variant>
        <vt:i4>0</vt:i4>
      </vt:variant>
      <vt:variant>
        <vt:i4>5</vt:i4>
      </vt:variant>
      <vt:variant>
        <vt:lpwstr/>
      </vt:variant>
      <vt:variant>
        <vt:lpwstr>_Toc386188883</vt:lpwstr>
      </vt:variant>
      <vt:variant>
        <vt:i4>1966133</vt:i4>
      </vt:variant>
      <vt:variant>
        <vt:i4>8</vt:i4>
      </vt:variant>
      <vt:variant>
        <vt:i4>0</vt:i4>
      </vt:variant>
      <vt:variant>
        <vt:i4>5</vt:i4>
      </vt:variant>
      <vt:variant>
        <vt:lpwstr/>
      </vt:variant>
      <vt:variant>
        <vt:lpwstr>_Toc386188882</vt:lpwstr>
      </vt:variant>
      <vt:variant>
        <vt:i4>1966133</vt:i4>
      </vt:variant>
      <vt:variant>
        <vt:i4>2</vt:i4>
      </vt:variant>
      <vt:variant>
        <vt:i4>0</vt:i4>
      </vt:variant>
      <vt:variant>
        <vt:i4>5</vt:i4>
      </vt:variant>
      <vt:variant>
        <vt:lpwstr/>
      </vt:variant>
      <vt:variant>
        <vt:lpwstr>_Toc386188881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McLean-Veysey, Pam</dc:creator>
  <cp:lastModifiedBy>Tran, Jaclyn</cp:lastModifiedBy>
  <cp:revision>3</cp:revision>
  <cp:lastPrinted>2014-04-25T16:44:00Z</cp:lastPrinted>
  <dcterms:created xsi:type="dcterms:W3CDTF">2024-05-11T18:13:00Z</dcterms:created>
  <dcterms:modified xsi:type="dcterms:W3CDTF">2024-05-11T18:22:00Z</dcterms:modified>
</cp:coreProperties>
</file>